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60" w:rsidRPr="00903BE1" w:rsidRDefault="00177460" w:rsidP="00177460">
      <w:pPr>
        <w:jc w:val="center"/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Modern World History: Historical Trial</w:t>
      </w:r>
      <w:r>
        <w:rPr>
          <w:rFonts w:eastAsia="Calibri" w:cs="Times New Roman"/>
          <w:sz w:val="32"/>
          <w:szCs w:val="32"/>
        </w:rPr>
        <w:t xml:space="preserve"> #2</w:t>
      </w:r>
    </w:p>
    <w:p w:rsidR="00177460" w:rsidRPr="00903BE1" w:rsidRDefault="00177460" w:rsidP="00177460">
      <w:pPr>
        <w:rPr>
          <w:rFonts w:eastAsia="Calibri" w:cs="Times New Roman"/>
          <w:sz w:val="32"/>
          <w:szCs w:val="32"/>
        </w:rPr>
      </w:pPr>
    </w:p>
    <w:p w:rsidR="00177460" w:rsidRPr="00903BE1" w:rsidRDefault="00177460" w:rsidP="00692F33">
      <w:pPr>
        <w:jc w:val="center"/>
        <w:rPr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 xml:space="preserve">The purpose of this activity is to help you understand the positive and negative influences upon history of individuals AND to understand that what appears to be a clear-cut case of an historical </w:t>
      </w:r>
      <w:r w:rsidRPr="00903BE1">
        <w:rPr>
          <w:sz w:val="32"/>
          <w:szCs w:val="32"/>
        </w:rPr>
        <w:t>“miscreant”</w:t>
      </w:r>
      <w:r w:rsidRPr="00903BE1">
        <w:rPr>
          <w:rFonts w:eastAsia="Calibri" w:cs="Times New Roman"/>
          <w:sz w:val="32"/>
          <w:szCs w:val="32"/>
        </w:rPr>
        <w:t xml:space="preserve"> is not always the case.</w:t>
      </w:r>
    </w:p>
    <w:p w:rsidR="00177460" w:rsidRPr="00692F33" w:rsidRDefault="00177460" w:rsidP="00177460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7460" w:rsidRPr="00903BE1" w:rsidTr="00F77BE3">
        <w:tc>
          <w:tcPr>
            <w:tcW w:w="9576" w:type="dxa"/>
          </w:tcPr>
          <w:p w:rsidR="00177460" w:rsidRPr="00903BE1" w:rsidRDefault="00177460" w:rsidP="00F77BE3">
            <w:pPr>
              <w:jc w:val="center"/>
              <w:rPr>
                <w:sz w:val="32"/>
                <w:szCs w:val="32"/>
              </w:rPr>
            </w:pPr>
            <w:r w:rsidRPr="00903BE1">
              <w:rPr>
                <w:sz w:val="32"/>
                <w:szCs w:val="32"/>
              </w:rPr>
              <w:t>THE CASE</w:t>
            </w:r>
          </w:p>
        </w:tc>
      </w:tr>
    </w:tbl>
    <w:p w:rsidR="00177460" w:rsidRPr="00177460" w:rsidRDefault="00177460" w:rsidP="00177460">
      <w:pPr>
        <w:rPr>
          <w:sz w:val="16"/>
          <w:szCs w:val="16"/>
        </w:rPr>
      </w:pPr>
    </w:p>
    <w:p w:rsidR="00177460" w:rsidRPr="00692F33" w:rsidRDefault="00177460" w:rsidP="00177460">
      <w:pPr>
        <w:rPr>
          <w:szCs w:val="24"/>
        </w:rPr>
      </w:pPr>
    </w:p>
    <w:p w:rsidR="00177460" w:rsidRDefault="00177460" w:rsidP="00177460">
      <w:pPr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MAO ZEDONG</w:t>
      </w:r>
    </w:p>
    <w:p w:rsidR="00177460" w:rsidRDefault="00177460" w:rsidP="00177460">
      <w:pPr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Chinese Communist Party Leader</w:t>
      </w:r>
      <w:r w:rsidRPr="00903BE1">
        <w:rPr>
          <w:rFonts w:eastAsia="Calibri" w:cs="Times New Roman"/>
          <w:sz w:val="32"/>
          <w:szCs w:val="32"/>
        </w:rPr>
        <w:t xml:space="preserve">, </w:t>
      </w:r>
      <w:r>
        <w:rPr>
          <w:rFonts w:eastAsia="Calibri" w:cs="Times New Roman"/>
          <w:sz w:val="32"/>
          <w:szCs w:val="32"/>
        </w:rPr>
        <w:t>1934-1976</w:t>
      </w:r>
    </w:p>
    <w:p w:rsidR="00177460" w:rsidRPr="00903BE1" w:rsidRDefault="00177460" w:rsidP="00177460">
      <w:pPr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Paramount Leader of China, </w:t>
      </w:r>
      <w:r w:rsidRPr="00903BE1">
        <w:rPr>
          <w:rFonts w:eastAsia="Calibri" w:cs="Times New Roman"/>
          <w:sz w:val="32"/>
          <w:szCs w:val="32"/>
        </w:rPr>
        <w:t>19</w:t>
      </w:r>
      <w:r>
        <w:rPr>
          <w:rFonts w:eastAsia="Calibri" w:cs="Times New Roman"/>
          <w:sz w:val="32"/>
          <w:szCs w:val="32"/>
        </w:rPr>
        <w:t>49</w:t>
      </w:r>
      <w:r w:rsidRPr="00903BE1">
        <w:rPr>
          <w:rFonts w:eastAsia="Calibri" w:cs="Times New Roman"/>
          <w:sz w:val="32"/>
          <w:szCs w:val="32"/>
        </w:rPr>
        <w:t>-</w:t>
      </w:r>
      <w:r>
        <w:rPr>
          <w:rFonts w:eastAsia="Calibri" w:cs="Times New Roman"/>
          <w:sz w:val="32"/>
          <w:szCs w:val="32"/>
        </w:rPr>
        <w:t>1976</w:t>
      </w:r>
    </w:p>
    <w:p w:rsidR="00177460" w:rsidRPr="00177460" w:rsidRDefault="00177460" w:rsidP="00177460">
      <w:pPr>
        <w:rPr>
          <w:rFonts w:eastAsia="Calibri" w:cs="Times New Roman"/>
          <w:b w:val="0"/>
          <w:sz w:val="16"/>
          <w:szCs w:val="16"/>
        </w:rPr>
      </w:pPr>
    </w:p>
    <w:p w:rsidR="00177460" w:rsidRDefault="00177460" w:rsidP="00177460">
      <w:pPr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Charges:</w:t>
      </w:r>
    </w:p>
    <w:p w:rsidR="00177460" w:rsidRPr="00177460" w:rsidRDefault="00177460" w:rsidP="00177460">
      <w:pPr>
        <w:rPr>
          <w:rFonts w:eastAsia="Calibri" w:cs="Times New Roman"/>
          <w:sz w:val="16"/>
          <w:szCs w:val="16"/>
        </w:rPr>
      </w:pPr>
    </w:p>
    <w:p w:rsidR="00177460" w:rsidRPr="00177460" w:rsidRDefault="00177460" w:rsidP="00177460">
      <w:pPr>
        <w:pStyle w:val="ListParagraph"/>
        <w:numPr>
          <w:ilvl w:val="0"/>
          <w:numId w:val="2"/>
        </w:numPr>
        <w:rPr>
          <w:rFonts w:eastAsia="Calibri" w:cs="Times New Roman"/>
          <w:sz w:val="32"/>
          <w:szCs w:val="32"/>
        </w:rPr>
      </w:pPr>
      <w:r w:rsidRPr="00177460">
        <w:rPr>
          <w:rFonts w:eastAsia="Calibri" w:cs="Times New Roman"/>
          <w:sz w:val="28"/>
          <w:szCs w:val="28"/>
        </w:rPr>
        <w:t>Deaths of ~90% of Communist Party members of 1934-35 Long March</w:t>
      </w:r>
    </w:p>
    <w:p w:rsidR="00177460" w:rsidRPr="00177460" w:rsidRDefault="00177460" w:rsidP="00177460">
      <w:pPr>
        <w:pStyle w:val="ListParagraph"/>
        <w:numPr>
          <w:ilvl w:val="0"/>
          <w:numId w:val="2"/>
        </w:numPr>
        <w:rPr>
          <w:rFonts w:eastAsia="Calibri" w:cs="Times New Roman"/>
          <w:sz w:val="28"/>
          <w:szCs w:val="28"/>
        </w:rPr>
      </w:pPr>
      <w:r w:rsidRPr="00177460">
        <w:rPr>
          <w:rFonts w:eastAsia="Calibri" w:cs="Times New Roman"/>
          <w:sz w:val="28"/>
          <w:szCs w:val="28"/>
        </w:rPr>
        <w:t>Deaths of more than a million landlords/land owners and other elites after 1949</w:t>
      </w:r>
      <w:r w:rsidRPr="00177460">
        <w:rPr>
          <w:sz w:val="28"/>
          <w:szCs w:val="28"/>
        </w:rPr>
        <w:t xml:space="preserve"> </w:t>
      </w:r>
      <w:r w:rsidRPr="00177460">
        <w:rPr>
          <w:rFonts w:eastAsia="Calibri" w:cs="Times New Roman"/>
          <w:sz w:val="28"/>
          <w:szCs w:val="28"/>
        </w:rPr>
        <w:t>Communist takeover of China</w:t>
      </w:r>
    </w:p>
    <w:p w:rsidR="00177460" w:rsidRPr="00177460" w:rsidRDefault="00177460" w:rsidP="00177460">
      <w:pPr>
        <w:pStyle w:val="ListParagraph"/>
        <w:numPr>
          <w:ilvl w:val="0"/>
          <w:numId w:val="2"/>
        </w:numPr>
        <w:rPr>
          <w:rFonts w:eastAsia="Calibri" w:cs="Times New Roman"/>
          <w:sz w:val="28"/>
          <w:szCs w:val="28"/>
        </w:rPr>
      </w:pPr>
      <w:r w:rsidRPr="00177460">
        <w:rPr>
          <w:rFonts w:eastAsia="Calibri" w:cs="Times New Roman"/>
          <w:sz w:val="28"/>
          <w:szCs w:val="28"/>
        </w:rPr>
        <w:t>Deaths of more than a million Chinese soldiers, after following advice/directions of Joseph Stalin and initiating 1953 war against American and United Nations forces in Korea</w:t>
      </w:r>
    </w:p>
    <w:p w:rsidR="00177460" w:rsidRPr="00177460" w:rsidRDefault="00177460" w:rsidP="00177460">
      <w:pPr>
        <w:pStyle w:val="ListParagraph"/>
        <w:numPr>
          <w:ilvl w:val="0"/>
          <w:numId w:val="2"/>
        </w:numPr>
        <w:rPr>
          <w:rFonts w:eastAsia="Calibri" w:cs="Times New Roman"/>
          <w:sz w:val="28"/>
          <w:szCs w:val="28"/>
        </w:rPr>
      </w:pPr>
      <w:r w:rsidRPr="00177460">
        <w:rPr>
          <w:rFonts w:eastAsia="Calibri" w:cs="Times New Roman"/>
          <w:sz w:val="28"/>
          <w:szCs w:val="28"/>
        </w:rPr>
        <w:t>1950 takeover of Tibet, deaths of hundreds of thousands of Tibetans, and subsequent</w:t>
      </w:r>
      <w:r w:rsidRPr="00177460">
        <w:rPr>
          <w:sz w:val="28"/>
          <w:szCs w:val="28"/>
        </w:rPr>
        <w:t xml:space="preserve"> d</w:t>
      </w:r>
      <w:r w:rsidRPr="00177460">
        <w:rPr>
          <w:rFonts w:eastAsia="Calibri" w:cs="Times New Roman"/>
          <w:sz w:val="28"/>
          <w:szCs w:val="28"/>
        </w:rPr>
        <w:t>estruction of Tibetan Buddhist monasteries and Tibetan culture in general</w:t>
      </w:r>
    </w:p>
    <w:p w:rsidR="00177460" w:rsidRPr="00177460" w:rsidRDefault="00177460" w:rsidP="00177460">
      <w:pPr>
        <w:pStyle w:val="ListParagraph"/>
        <w:numPr>
          <w:ilvl w:val="0"/>
          <w:numId w:val="2"/>
        </w:numPr>
        <w:rPr>
          <w:rFonts w:eastAsia="Calibri" w:cs="Times New Roman"/>
          <w:sz w:val="28"/>
          <w:szCs w:val="28"/>
        </w:rPr>
      </w:pPr>
      <w:r w:rsidRPr="00177460">
        <w:rPr>
          <w:rFonts w:eastAsia="Calibri" w:cs="Times New Roman"/>
          <w:sz w:val="28"/>
          <w:szCs w:val="28"/>
        </w:rPr>
        <w:t>Starvation of 30 million Chinese due to economic chaos of the 1958-59 “Great Leap Forward”</w:t>
      </w:r>
    </w:p>
    <w:p w:rsidR="00177460" w:rsidRPr="00177460" w:rsidRDefault="00177460" w:rsidP="00177460">
      <w:pPr>
        <w:pStyle w:val="ListParagraph"/>
        <w:numPr>
          <w:ilvl w:val="0"/>
          <w:numId w:val="2"/>
        </w:numPr>
        <w:rPr>
          <w:rFonts w:eastAsia="Calibri" w:cs="Times New Roman"/>
          <w:sz w:val="28"/>
          <w:szCs w:val="28"/>
        </w:rPr>
      </w:pPr>
      <w:r w:rsidRPr="00177460">
        <w:rPr>
          <w:rFonts w:eastAsia="Calibri" w:cs="Times New Roman"/>
          <w:sz w:val="28"/>
          <w:szCs w:val="28"/>
        </w:rPr>
        <w:t xml:space="preserve">Beatings, humiliation, and deaths of almost a million government officials, commune and </w:t>
      </w:r>
      <w:r w:rsidRPr="00177460">
        <w:rPr>
          <w:sz w:val="28"/>
          <w:szCs w:val="28"/>
        </w:rPr>
        <w:t>f</w:t>
      </w:r>
      <w:r w:rsidRPr="00177460">
        <w:rPr>
          <w:rFonts w:eastAsia="Calibri" w:cs="Times New Roman"/>
          <w:sz w:val="28"/>
          <w:szCs w:val="28"/>
        </w:rPr>
        <w:t>actor</w:t>
      </w:r>
      <w:r w:rsidRPr="00177460">
        <w:rPr>
          <w:sz w:val="28"/>
          <w:szCs w:val="28"/>
        </w:rPr>
        <w:t>y</w:t>
      </w:r>
      <w:r w:rsidRPr="00177460">
        <w:rPr>
          <w:rFonts w:eastAsia="Calibri" w:cs="Times New Roman"/>
          <w:sz w:val="28"/>
          <w:szCs w:val="28"/>
        </w:rPr>
        <w:t xml:space="preserve"> managers, intellectuals (artists, writers, teachers), and other elites during</w:t>
      </w:r>
      <w:r w:rsidRPr="00177460">
        <w:rPr>
          <w:sz w:val="28"/>
          <w:szCs w:val="28"/>
        </w:rPr>
        <w:t xml:space="preserve"> </w:t>
      </w:r>
      <w:r w:rsidRPr="00177460">
        <w:rPr>
          <w:rFonts w:eastAsia="Calibri" w:cs="Times New Roman"/>
          <w:sz w:val="28"/>
          <w:szCs w:val="28"/>
        </w:rPr>
        <w:t>1966-68 Cultural Revolution</w:t>
      </w:r>
    </w:p>
    <w:p w:rsidR="00177460" w:rsidRPr="00177460" w:rsidRDefault="00177460" w:rsidP="00177460">
      <w:pPr>
        <w:pStyle w:val="ListParagraph"/>
        <w:numPr>
          <w:ilvl w:val="0"/>
          <w:numId w:val="2"/>
        </w:numPr>
        <w:rPr>
          <w:rFonts w:eastAsia="Calibri" w:cs="Times New Roman"/>
          <w:sz w:val="28"/>
          <w:szCs w:val="28"/>
        </w:rPr>
      </w:pPr>
      <w:r w:rsidRPr="00177460">
        <w:rPr>
          <w:rFonts w:eastAsia="Calibri" w:cs="Times New Roman"/>
          <w:sz w:val="28"/>
          <w:szCs w:val="28"/>
        </w:rPr>
        <w:t>Behaving like a corrupt, decadent emperor, including forced seductions of thousands of</w:t>
      </w:r>
      <w:r w:rsidRPr="00177460">
        <w:rPr>
          <w:sz w:val="28"/>
          <w:szCs w:val="28"/>
        </w:rPr>
        <w:t xml:space="preserve"> </w:t>
      </w:r>
      <w:r w:rsidRPr="00177460">
        <w:rPr>
          <w:rFonts w:eastAsia="Calibri" w:cs="Times New Roman"/>
          <w:sz w:val="28"/>
          <w:szCs w:val="28"/>
        </w:rPr>
        <w:t>Chinese women</w:t>
      </w:r>
    </w:p>
    <w:p w:rsidR="00177460" w:rsidRPr="00903BE1" w:rsidRDefault="00177460" w:rsidP="00177460">
      <w:pPr>
        <w:rPr>
          <w:rFonts w:eastAsia="Calibri" w:cs="Times New Roman"/>
          <w:sz w:val="32"/>
          <w:szCs w:val="32"/>
        </w:rPr>
      </w:pPr>
    </w:p>
    <w:p w:rsidR="009776A9" w:rsidRDefault="009776A9"/>
    <w:sectPr w:rsidR="009776A9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951"/>
    <w:multiLevelType w:val="hybridMultilevel"/>
    <w:tmpl w:val="4ABA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5649"/>
    <w:multiLevelType w:val="hybridMultilevel"/>
    <w:tmpl w:val="C702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77460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77460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4FB2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2F33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60"/>
    <w:pPr>
      <w:ind w:left="720"/>
      <w:contextualSpacing/>
    </w:pPr>
  </w:style>
  <w:style w:type="table" w:styleId="TableGrid">
    <w:name w:val="Table Grid"/>
    <w:basedOn w:val="TableNormal"/>
    <w:uiPriority w:val="59"/>
    <w:rsid w:val="0017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2017-05-02T17:47:00Z</dcterms:created>
  <dcterms:modified xsi:type="dcterms:W3CDTF">2017-05-02T18:00:00Z</dcterms:modified>
</cp:coreProperties>
</file>