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E" w:rsidRDefault="0090136E" w:rsidP="0090136E">
      <w:pPr>
        <w:autoSpaceDE w:val="0"/>
        <w:autoSpaceDN w:val="0"/>
        <w:adjustRightInd w:val="0"/>
        <w:ind w:left="202"/>
        <w:rPr>
          <w:rFonts w:cs="Georgia"/>
          <w:bCs/>
          <w:spacing w:val="2"/>
          <w:szCs w:val="24"/>
          <w:vertAlign w:val="superscript"/>
          <w:lang/>
        </w:rPr>
      </w:pPr>
      <w:r>
        <w:rPr>
          <w:rFonts w:cs="Georgia"/>
          <w:bCs/>
          <w:spacing w:val="2"/>
          <w:szCs w:val="24"/>
          <w:vertAlign w:val="superscript"/>
          <w:lang/>
        </w:rPr>
        <w:t>Phoenix Jang</w:t>
      </w:r>
    </w:p>
    <w:p w:rsidR="0090136E" w:rsidRDefault="0090136E" w:rsidP="0090136E">
      <w:pPr>
        <w:autoSpaceDE w:val="0"/>
        <w:autoSpaceDN w:val="0"/>
        <w:adjustRightInd w:val="0"/>
        <w:ind w:left="202"/>
        <w:rPr>
          <w:rFonts w:cs="Georgia"/>
          <w:bCs/>
          <w:szCs w:val="24"/>
          <w:vertAlign w:val="superscript"/>
          <w:lang/>
        </w:rPr>
      </w:pPr>
      <w:r>
        <w:rPr>
          <w:rFonts w:cs="Georgia"/>
          <w:bCs/>
          <w:spacing w:val="2"/>
          <w:szCs w:val="24"/>
          <w:vertAlign w:val="superscript"/>
          <w:lang/>
        </w:rPr>
        <w:t>SP</w:t>
      </w:r>
      <w:r>
        <w:rPr>
          <w:rFonts w:cs="Georgia"/>
          <w:bCs/>
          <w:szCs w:val="24"/>
          <w:vertAlign w:val="superscript"/>
          <w:lang/>
        </w:rPr>
        <w:t>R</w:t>
      </w:r>
      <w:r>
        <w:rPr>
          <w:rFonts w:cs="Georgia"/>
          <w:bCs/>
          <w:spacing w:val="-2"/>
          <w:szCs w:val="24"/>
          <w:vertAlign w:val="superscript"/>
          <w:lang/>
        </w:rPr>
        <w:t>IT</w:t>
      </w:r>
      <w:r>
        <w:rPr>
          <w:rFonts w:cs="Georgia"/>
          <w:bCs/>
          <w:szCs w:val="24"/>
          <w:vertAlign w:val="superscript"/>
          <w:lang/>
        </w:rPr>
        <w:t>E</w:t>
      </w:r>
      <w:r>
        <w:rPr>
          <w:rFonts w:cs="Georgia"/>
          <w:bCs/>
          <w:spacing w:val="7"/>
          <w:szCs w:val="24"/>
          <w:vertAlign w:val="superscript"/>
          <w:lang/>
        </w:rPr>
        <w:t xml:space="preserve"> </w:t>
      </w:r>
      <w:r>
        <w:rPr>
          <w:rFonts w:cs="Georgia"/>
          <w:bCs/>
          <w:szCs w:val="24"/>
          <w:vertAlign w:val="superscript"/>
          <w:lang/>
        </w:rPr>
        <w:t>C</w:t>
      </w:r>
      <w:r>
        <w:rPr>
          <w:rFonts w:cs="Georgia"/>
          <w:bCs/>
          <w:spacing w:val="2"/>
          <w:szCs w:val="24"/>
          <w:vertAlign w:val="superscript"/>
          <w:lang/>
        </w:rPr>
        <w:t>h</w:t>
      </w:r>
      <w:r>
        <w:rPr>
          <w:rFonts w:cs="Georgia"/>
          <w:bCs/>
          <w:szCs w:val="24"/>
          <w:vertAlign w:val="superscript"/>
          <w:lang/>
        </w:rPr>
        <w:t>a</w:t>
      </w:r>
      <w:r>
        <w:rPr>
          <w:rFonts w:cs="Georgia"/>
          <w:bCs/>
          <w:spacing w:val="-2"/>
          <w:szCs w:val="24"/>
          <w:vertAlign w:val="superscript"/>
          <w:lang/>
        </w:rPr>
        <w:t>r</w:t>
      </w:r>
      <w:r>
        <w:rPr>
          <w:rFonts w:cs="Georgia"/>
          <w:bCs/>
          <w:szCs w:val="24"/>
          <w:vertAlign w:val="superscript"/>
          <w:lang/>
        </w:rPr>
        <w:t xml:space="preserve">t  </w:t>
      </w:r>
      <w:r>
        <w:rPr>
          <w:rFonts w:cs="Georgia"/>
          <w:bCs/>
          <w:szCs w:val="24"/>
          <w:vertAlign w:val="superscript"/>
          <w:lang/>
        </w:rPr>
        <w:tab/>
      </w:r>
      <w:r>
        <w:rPr>
          <w:rFonts w:cs="Georgia"/>
          <w:bCs/>
          <w:szCs w:val="24"/>
          <w:vertAlign w:val="superscript"/>
          <w:lang/>
        </w:rPr>
        <w:tab/>
      </w:r>
      <w:r>
        <w:rPr>
          <w:rFonts w:cs="Georgia"/>
          <w:bCs/>
          <w:szCs w:val="24"/>
          <w:vertAlign w:val="superscript"/>
          <w:lang/>
        </w:rPr>
        <w:tab/>
      </w:r>
      <w:r>
        <w:rPr>
          <w:rFonts w:cs="Georgia"/>
          <w:bCs/>
          <w:szCs w:val="24"/>
          <w:vertAlign w:val="superscript"/>
          <w:lang/>
        </w:rPr>
        <w:tab/>
      </w:r>
      <w:r>
        <w:rPr>
          <w:rFonts w:cs="Georgia"/>
          <w:bCs/>
          <w:szCs w:val="24"/>
          <w:vertAlign w:val="superscript"/>
          <w:lang/>
        </w:rPr>
        <w:tab/>
      </w:r>
      <w:r>
        <w:rPr>
          <w:rFonts w:cs="Georgia"/>
          <w:bCs/>
          <w:szCs w:val="24"/>
          <w:vertAlign w:val="superscript"/>
          <w:lang/>
        </w:rPr>
        <w:tab/>
        <w:t>Modern</w:t>
      </w:r>
      <w:r>
        <w:rPr>
          <w:rFonts w:cs="Georgia"/>
          <w:bCs/>
          <w:spacing w:val="5"/>
          <w:szCs w:val="24"/>
          <w:vertAlign w:val="superscript"/>
          <w:lang/>
        </w:rPr>
        <w:t xml:space="preserve"> </w:t>
      </w:r>
      <w:r>
        <w:rPr>
          <w:rFonts w:cs="Georgia"/>
          <w:bCs/>
          <w:szCs w:val="24"/>
          <w:vertAlign w:val="superscript"/>
          <w:lang/>
        </w:rPr>
        <w:t>W</w:t>
      </w:r>
      <w:r>
        <w:rPr>
          <w:rFonts w:cs="Georgia"/>
          <w:bCs/>
          <w:spacing w:val="1"/>
          <w:szCs w:val="24"/>
          <w:vertAlign w:val="superscript"/>
          <w:lang/>
        </w:rPr>
        <w:t>o</w:t>
      </w:r>
      <w:r>
        <w:rPr>
          <w:rFonts w:cs="Georgia"/>
          <w:bCs/>
          <w:spacing w:val="-2"/>
          <w:szCs w:val="24"/>
          <w:vertAlign w:val="superscript"/>
          <w:lang/>
        </w:rPr>
        <w:t>r</w:t>
      </w:r>
      <w:r>
        <w:rPr>
          <w:rFonts w:cs="Georgia"/>
          <w:bCs/>
          <w:spacing w:val="-3"/>
          <w:szCs w:val="24"/>
          <w:vertAlign w:val="superscript"/>
          <w:lang/>
        </w:rPr>
        <w:t>l</w:t>
      </w:r>
      <w:r>
        <w:rPr>
          <w:rFonts w:cs="Georgia"/>
          <w:bCs/>
          <w:szCs w:val="24"/>
          <w:vertAlign w:val="superscript"/>
          <w:lang/>
        </w:rPr>
        <w:t xml:space="preserve">d </w:t>
      </w:r>
      <w:r>
        <w:rPr>
          <w:rFonts w:cs="Georgia"/>
          <w:bCs/>
          <w:spacing w:val="2"/>
          <w:szCs w:val="24"/>
          <w:vertAlign w:val="superscript"/>
          <w:lang/>
        </w:rPr>
        <w:t>Hi</w:t>
      </w:r>
      <w:r>
        <w:rPr>
          <w:rFonts w:cs="Georgia"/>
          <w:bCs/>
          <w:szCs w:val="24"/>
          <w:vertAlign w:val="superscript"/>
          <w:lang/>
        </w:rPr>
        <w:t>s</w:t>
      </w:r>
      <w:r>
        <w:rPr>
          <w:rFonts w:cs="Georgia"/>
          <w:bCs/>
          <w:spacing w:val="2"/>
          <w:szCs w:val="24"/>
          <w:vertAlign w:val="superscript"/>
          <w:lang/>
        </w:rPr>
        <w:t>t</w:t>
      </w:r>
      <w:r>
        <w:rPr>
          <w:rFonts w:cs="Georgia"/>
          <w:bCs/>
          <w:spacing w:val="1"/>
          <w:szCs w:val="24"/>
          <w:vertAlign w:val="superscript"/>
          <w:lang/>
        </w:rPr>
        <w:t>o</w:t>
      </w:r>
      <w:r>
        <w:rPr>
          <w:rFonts w:cs="Georgia"/>
          <w:bCs/>
          <w:spacing w:val="-2"/>
          <w:szCs w:val="24"/>
          <w:vertAlign w:val="superscript"/>
          <w:lang/>
        </w:rPr>
        <w:t>r</w:t>
      </w:r>
      <w:r>
        <w:rPr>
          <w:rFonts w:cs="Georgia"/>
          <w:bCs/>
          <w:szCs w:val="24"/>
          <w:vertAlign w:val="superscript"/>
          <w:lang/>
        </w:rPr>
        <w:t>y</w:t>
      </w:r>
    </w:p>
    <w:p w:rsidR="0090136E" w:rsidRPr="0090136E" w:rsidRDefault="0090136E" w:rsidP="0090136E">
      <w:pPr>
        <w:autoSpaceDE w:val="0"/>
        <w:autoSpaceDN w:val="0"/>
        <w:adjustRightInd w:val="0"/>
        <w:rPr>
          <w:rFonts w:ascii="Calibri" w:hAnsi="Calibri" w:cs="Calibri"/>
          <w:b w:val="0"/>
          <w:sz w:val="16"/>
          <w:szCs w:val="16"/>
          <w:lang/>
        </w:rPr>
      </w:pPr>
    </w:p>
    <w:p w:rsidR="0090136E" w:rsidRPr="0090136E" w:rsidRDefault="0090136E" w:rsidP="0090136E">
      <w:pPr>
        <w:autoSpaceDE w:val="0"/>
        <w:autoSpaceDN w:val="0"/>
        <w:adjustRightInd w:val="0"/>
        <w:ind w:left="201"/>
        <w:rPr>
          <w:rFonts w:cs="Georgia"/>
          <w:bCs/>
          <w:spacing w:val="2"/>
          <w:sz w:val="20"/>
          <w:szCs w:val="20"/>
          <w:lang/>
        </w:rPr>
      </w:pPr>
      <w:r w:rsidRPr="0090136E">
        <w:rPr>
          <w:rFonts w:cs="Georgia"/>
          <w:bCs/>
          <w:sz w:val="20"/>
          <w:szCs w:val="20"/>
          <w:lang/>
        </w:rPr>
        <w:t>C</w:t>
      </w:r>
      <w:r w:rsidRPr="0090136E">
        <w:rPr>
          <w:rFonts w:cs="Georgia"/>
          <w:bCs/>
          <w:spacing w:val="2"/>
          <w:sz w:val="20"/>
          <w:szCs w:val="20"/>
          <w:lang/>
        </w:rPr>
        <w:t>ul</w:t>
      </w:r>
      <w:r w:rsidRPr="0090136E">
        <w:rPr>
          <w:rFonts w:cs="Georgia"/>
          <w:bCs/>
          <w:spacing w:val="-3"/>
          <w:sz w:val="20"/>
          <w:szCs w:val="20"/>
          <w:lang/>
        </w:rPr>
        <w:t>t</w:t>
      </w:r>
      <w:r w:rsidRPr="0090136E">
        <w:rPr>
          <w:rFonts w:cs="Georgia"/>
          <w:bCs/>
          <w:spacing w:val="2"/>
          <w:sz w:val="20"/>
          <w:szCs w:val="20"/>
          <w:lang/>
        </w:rPr>
        <w:t>u</w:t>
      </w:r>
      <w:r w:rsidRPr="0090136E">
        <w:rPr>
          <w:rFonts w:cs="Georgia"/>
          <w:bCs/>
          <w:spacing w:val="-2"/>
          <w:sz w:val="20"/>
          <w:szCs w:val="20"/>
          <w:lang/>
        </w:rPr>
        <w:t>r</w:t>
      </w:r>
      <w:r w:rsidRPr="0090136E">
        <w:rPr>
          <w:rFonts w:cs="Georgia"/>
          <w:bCs/>
          <w:sz w:val="20"/>
          <w:szCs w:val="20"/>
          <w:lang/>
        </w:rPr>
        <w:t>e</w:t>
      </w:r>
      <w:r w:rsidRPr="0090136E">
        <w:rPr>
          <w:rFonts w:cs="Georgia"/>
          <w:bCs/>
          <w:spacing w:val="1"/>
          <w:sz w:val="20"/>
          <w:szCs w:val="20"/>
          <w:lang/>
        </w:rPr>
        <w:t>/</w:t>
      </w:r>
      <w:r w:rsidRPr="0090136E">
        <w:rPr>
          <w:rFonts w:cs="Georgia"/>
          <w:bCs/>
          <w:sz w:val="20"/>
          <w:szCs w:val="20"/>
          <w:lang/>
        </w:rPr>
        <w:t>C</w:t>
      </w:r>
      <w:r w:rsidRPr="0090136E">
        <w:rPr>
          <w:rFonts w:cs="Georgia"/>
          <w:bCs/>
          <w:spacing w:val="2"/>
          <w:sz w:val="20"/>
          <w:szCs w:val="20"/>
          <w:lang/>
        </w:rPr>
        <w:t>i</w:t>
      </w:r>
      <w:r w:rsidRPr="0090136E">
        <w:rPr>
          <w:rFonts w:cs="Georgia"/>
          <w:bCs/>
          <w:spacing w:val="1"/>
          <w:sz w:val="20"/>
          <w:szCs w:val="20"/>
          <w:lang/>
        </w:rPr>
        <w:t>v</w:t>
      </w:r>
      <w:r w:rsidRPr="0090136E">
        <w:rPr>
          <w:rFonts w:cs="Georgia"/>
          <w:bCs/>
          <w:spacing w:val="2"/>
          <w:sz w:val="20"/>
          <w:szCs w:val="20"/>
          <w:lang/>
        </w:rPr>
        <w:t>i</w:t>
      </w:r>
      <w:r w:rsidRPr="0090136E">
        <w:rPr>
          <w:rFonts w:cs="Georgia"/>
          <w:bCs/>
          <w:spacing w:val="-3"/>
          <w:sz w:val="20"/>
          <w:szCs w:val="20"/>
          <w:lang/>
        </w:rPr>
        <w:t>l</w:t>
      </w:r>
      <w:r w:rsidRPr="0090136E">
        <w:rPr>
          <w:rFonts w:cs="Georgia"/>
          <w:bCs/>
          <w:spacing w:val="2"/>
          <w:sz w:val="20"/>
          <w:szCs w:val="20"/>
          <w:lang/>
        </w:rPr>
        <w:t>i</w:t>
      </w:r>
      <w:r w:rsidRPr="0090136E">
        <w:rPr>
          <w:rFonts w:cs="Georgia"/>
          <w:bCs/>
          <w:sz w:val="20"/>
          <w:szCs w:val="20"/>
          <w:lang/>
        </w:rPr>
        <w:t>za</w:t>
      </w:r>
      <w:r w:rsidRPr="0090136E">
        <w:rPr>
          <w:rFonts w:cs="Georgia"/>
          <w:bCs/>
          <w:spacing w:val="2"/>
          <w:sz w:val="20"/>
          <w:szCs w:val="20"/>
          <w:lang/>
        </w:rPr>
        <w:t>t</w:t>
      </w:r>
      <w:r w:rsidRPr="0090136E">
        <w:rPr>
          <w:rFonts w:cs="Georgia"/>
          <w:bCs/>
          <w:spacing w:val="-3"/>
          <w:sz w:val="20"/>
          <w:szCs w:val="20"/>
          <w:lang/>
        </w:rPr>
        <w:t>i</w:t>
      </w:r>
      <w:r w:rsidRPr="0090136E">
        <w:rPr>
          <w:rFonts w:cs="Georgia"/>
          <w:bCs/>
          <w:spacing w:val="1"/>
          <w:sz w:val="20"/>
          <w:szCs w:val="20"/>
          <w:lang/>
        </w:rPr>
        <w:t>o</w:t>
      </w:r>
      <w:r w:rsidRPr="0090136E">
        <w:rPr>
          <w:rFonts w:cs="Georgia"/>
          <w:bCs/>
          <w:spacing w:val="-3"/>
          <w:sz w:val="20"/>
          <w:szCs w:val="20"/>
          <w:lang/>
        </w:rPr>
        <w:t>n</w:t>
      </w:r>
      <w:r w:rsidRPr="0090136E">
        <w:rPr>
          <w:rFonts w:cs="Georgia"/>
          <w:bCs/>
          <w:sz w:val="20"/>
          <w:szCs w:val="20"/>
          <w:lang/>
        </w:rPr>
        <w:t xml:space="preserve">: Western Europe/ Feudal Society                                                                     </w:t>
      </w:r>
      <w:r w:rsidRPr="0090136E">
        <w:rPr>
          <w:rFonts w:cs="Georgia"/>
          <w:bCs/>
          <w:spacing w:val="2"/>
          <w:sz w:val="20"/>
          <w:szCs w:val="20"/>
          <w:lang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10"/>
        <w:gridCol w:w="6818"/>
      </w:tblGrid>
      <w:tr w:rsidR="0090136E" w:rsidRPr="0090136E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</w:pPr>
          </w:p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i/>
                <w:iCs/>
                <w:sz w:val="19"/>
                <w:szCs w:val="19"/>
                <w:lang/>
              </w:rPr>
            </w:pPr>
            <w:r w:rsidRPr="0090136E"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S</w:t>
            </w:r>
            <w:r w:rsidRPr="0090136E"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O</w:t>
            </w:r>
            <w:r w:rsidRPr="0090136E"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C</w:t>
            </w:r>
            <w:r w:rsidRPr="0090136E"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I</w:t>
            </w:r>
            <w:r w:rsidRPr="0090136E">
              <w:rPr>
                <w:rFonts w:cs="Georgia"/>
                <w:bCs/>
                <w:i/>
                <w:iCs/>
                <w:spacing w:val="2"/>
                <w:sz w:val="19"/>
                <w:szCs w:val="19"/>
                <w:lang/>
              </w:rPr>
              <w:t>A</w:t>
            </w:r>
            <w:r w:rsidRPr="0090136E"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L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spacing w:before="27"/>
              <w:ind w:left="105"/>
              <w:rPr>
                <w:rFonts w:cs="Georgia"/>
                <w:bCs/>
                <w:sz w:val="18"/>
                <w:szCs w:val="18"/>
                <w:lang/>
              </w:rPr>
            </w:pPr>
            <w:r w:rsidRPr="0090136E">
              <w:rPr>
                <w:rFonts w:cs="Georgia"/>
                <w:sz w:val="18"/>
                <w:szCs w:val="18"/>
                <w:lang/>
              </w:rPr>
              <w:t xml:space="preserve">•   </w:t>
            </w:r>
            <w:r w:rsidRPr="0090136E">
              <w:rPr>
                <w:rFonts w:cs="Georgia"/>
                <w:spacing w:val="11"/>
                <w:sz w:val="18"/>
                <w:szCs w:val="18"/>
                <w:lang/>
              </w:rPr>
              <w:t xml:space="preserve"> </w:t>
            </w:r>
            <w:r w:rsidRPr="0090136E">
              <w:rPr>
                <w:rFonts w:cs="Georgia"/>
                <w:bCs/>
                <w:spacing w:val="1"/>
                <w:sz w:val="18"/>
                <w:szCs w:val="18"/>
                <w:lang/>
              </w:rPr>
              <w:t>F</w:t>
            </w:r>
            <w:r w:rsidRPr="0090136E">
              <w:rPr>
                <w:rFonts w:cs="Georgia"/>
                <w:bCs/>
                <w:spacing w:val="2"/>
                <w:sz w:val="18"/>
                <w:szCs w:val="18"/>
                <w:lang/>
              </w:rPr>
              <w:t>a</w:t>
            </w:r>
            <w:r w:rsidRPr="0090136E">
              <w:rPr>
                <w:rFonts w:cs="Georgia"/>
                <w:bCs/>
                <w:spacing w:val="-2"/>
                <w:sz w:val="18"/>
                <w:szCs w:val="18"/>
                <w:lang/>
              </w:rPr>
              <w:t>m</w:t>
            </w:r>
            <w:r w:rsidRPr="0090136E">
              <w:rPr>
                <w:rFonts w:cs="Georgia"/>
                <w:bCs/>
                <w:spacing w:val="2"/>
                <w:sz w:val="18"/>
                <w:szCs w:val="18"/>
                <w:lang/>
              </w:rPr>
              <w:t>il</w:t>
            </w:r>
            <w:r w:rsidRPr="0090136E">
              <w:rPr>
                <w:rFonts w:cs="Georgia"/>
                <w:bCs/>
                <w:sz w:val="18"/>
                <w:szCs w:val="18"/>
                <w:lang/>
              </w:rPr>
              <w:t>y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 w:rsidRPr="0090136E">
              <w:rPr>
                <w:rFonts w:cs="Georgia"/>
                <w:sz w:val="19"/>
                <w:szCs w:val="19"/>
                <w:vertAlign w:val="superscript"/>
                <w:lang/>
              </w:rPr>
              <w:t xml:space="preserve">•   </w:t>
            </w:r>
            <w:r w:rsidRPr="0090136E">
              <w:rPr>
                <w:rFonts w:cs="Georgia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G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nd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Relati</w:t>
            </w:r>
            <w:r w:rsidRPr="0090136E"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ns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 w:rsidRPr="0090136E">
              <w:rPr>
                <w:rFonts w:cs="Georgia"/>
                <w:sz w:val="19"/>
                <w:szCs w:val="19"/>
                <w:vertAlign w:val="superscript"/>
                <w:lang/>
              </w:rPr>
              <w:t xml:space="preserve">•   </w:t>
            </w:r>
            <w:r w:rsidRPr="0090136E">
              <w:rPr>
                <w:rFonts w:cs="Georgia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 w:rsidRPr="0090136E"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ia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l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Cla</w:t>
            </w:r>
            <w:r w:rsidRPr="0090136E"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s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 w:rsidRPr="0090136E">
              <w:rPr>
                <w:rFonts w:cs="Georgia"/>
                <w:sz w:val="19"/>
                <w:szCs w:val="19"/>
                <w:vertAlign w:val="superscript"/>
                <w:lang/>
              </w:rPr>
              <w:t xml:space="preserve">•   </w:t>
            </w:r>
            <w:r w:rsidRPr="0090136E">
              <w:rPr>
                <w:rFonts w:cs="Georgia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In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qu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alitie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sz w:val="22"/>
                <w:lang/>
              </w:rPr>
            </w:pPr>
            <w:r w:rsidRPr="0090136E">
              <w:rPr>
                <w:rFonts w:cs="Georgia"/>
                <w:sz w:val="19"/>
                <w:szCs w:val="19"/>
                <w:vertAlign w:val="superscript"/>
                <w:lang/>
              </w:rPr>
              <w:t xml:space="preserve">•   </w:t>
            </w:r>
            <w:r w:rsidRPr="0090136E">
              <w:rPr>
                <w:rFonts w:cs="Georgia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L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fe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 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</w:t>
            </w:r>
            <w:r w:rsidRPr="0090136E"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y</w:t>
            </w:r>
            <w:r w:rsidRPr="0090136E"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le</w:t>
            </w:r>
            <w:r w:rsidRPr="0090136E"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P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 w:rsidRPr="0090136E">
              <w:rPr>
                <w:rFonts w:ascii="Calibri" w:hAnsi="Calibri" w:cs="Calibri"/>
                <w:b w:val="0"/>
                <w:sz w:val="22"/>
                <w:lang/>
              </w:rPr>
              <w:t>-Women had little rights; men dominated.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 w:rsidRPr="0090136E">
              <w:rPr>
                <w:rFonts w:ascii="Calibri" w:hAnsi="Calibri" w:cs="Calibri"/>
                <w:b w:val="0"/>
                <w:sz w:val="22"/>
                <w:lang/>
              </w:rPr>
              <w:t>-Nobles married daughters of villagers, or princess for politics.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 w:rsidRPr="0090136E">
              <w:rPr>
                <w:rFonts w:ascii="Calibri" w:hAnsi="Calibri" w:cs="Calibri"/>
                <w:b w:val="0"/>
                <w:sz w:val="22"/>
                <w:lang/>
              </w:rPr>
              <w:t>-Monks were usually the best educated.</w:t>
            </w:r>
          </w:p>
          <w:p w:rsidR="0090136E" w:rsidRP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 w:rsidRPr="0090136E">
              <w:rPr>
                <w:rFonts w:ascii="Calibri" w:hAnsi="Calibri" w:cs="Calibri"/>
                <w:b w:val="0"/>
                <w:sz w:val="22"/>
                <w:lang/>
              </w:rPr>
              <w:t>-Bigger rise of Anti-Semitism.</w:t>
            </w:r>
          </w:p>
          <w:p w:rsidR="0090136E" w:rsidRPr="0090136E" w:rsidRDefault="0090136E" w:rsidP="009013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/>
              </w:rPr>
            </w:pPr>
            <w:r w:rsidRPr="0090136E">
              <w:rPr>
                <w:rFonts w:ascii="Calibri" w:hAnsi="Calibri" w:cs="Calibri"/>
                <w:b w:val="0"/>
                <w:sz w:val="22"/>
                <w:lang/>
              </w:rPr>
              <w:t>-Very unsanitary, belief that being dirty was closer to being godly.</w:t>
            </w:r>
          </w:p>
        </w:tc>
      </w:tr>
      <w:tr w:rsidR="0090136E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spacing w:before="82"/>
              <w:rPr>
                <w:rFonts w:cs="Georgia"/>
                <w:bCs/>
                <w:i/>
                <w:iCs/>
                <w:sz w:val="19"/>
                <w:szCs w:val="19"/>
                <w:lang/>
              </w:rPr>
            </w:pPr>
            <w:r>
              <w:rPr>
                <w:rFonts w:cs="Georgia"/>
                <w:bCs/>
                <w:i/>
                <w:iCs/>
                <w:spacing w:val="-2"/>
                <w:sz w:val="19"/>
                <w:szCs w:val="19"/>
                <w:lang/>
              </w:rPr>
              <w:t xml:space="preserve">  P</w:t>
            </w:r>
            <w:r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TIC</w:t>
            </w:r>
            <w:r>
              <w:rPr>
                <w:rFonts w:cs="Georgia"/>
                <w:bCs/>
                <w:i/>
                <w:iCs/>
                <w:spacing w:val="7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L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L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ea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d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, E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lite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tat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e 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ure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W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D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p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l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m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y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,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eatie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ur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, L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w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 xml:space="preserve">-Feudal Hierarchy: Kings grant land (fiefs) to nobles, who own slaves or peasants. 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-Serfs gave crop to kings in exchange for protection and land.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 xml:space="preserve">-The land was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lang/>
              </w:rPr>
              <w:t>seperated</w:t>
            </w:r>
            <w:proofErr w:type="spellEnd"/>
            <w:r>
              <w:rPr>
                <w:rFonts w:ascii="Calibri" w:hAnsi="Calibri" w:cs="Calibri"/>
                <w:b w:val="0"/>
                <w:sz w:val="22"/>
                <w:lang/>
              </w:rPr>
              <w:t xml:space="preserve"> in many countries, states.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 xml:space="preserve">-Magna </w:t>
            </w:r>
            <w:proofErr w:type="spellStart"/>
            <w:r>
              <w:rPr>
                <w:rFonts w:ascii="Calibri" w:hAnsi="Calibri" w:cs="Calibri"/>
                <w:b w:val="0"/>
                <w:sz w:val="22"/>
                <w:lang/>
              </w:rPr>
              <w:t>Carta</w:t>
            </w:r>
            <w:proofErr w:type="spellEnd"/>
            <w:r>
              <w:rPr>
                <w:rFonts w:ascii="Calibri" w:hAnsi="Calibri" w:cs="Calibri"/>
                <w:b w:val="0"/>
                <w:sz w:val="22"/>
                <w:lang/>
              </w:rPr>
              <w:t>- England's limit to the king's power.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-Slavery was not banned, by government and religion.</w:t>
            </w:r>
          </w:p>
        </w:tc>
      </w:tr>
      <w:tr w:rsidR="0090136E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spacing w:before="3"/>
              <w:rPr>
                <w:rFonts w:ascii="Calibri" w:hAnsi="Calibri" w:cs="Calibri"/>
                <w:b w:val="0"/>
                <w:sz w:val="22"/>
                <w:lang/>
              </w:rPr>
            </w:pP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i/>
                <w:iCs/>
                <w:sz w:val="19"/>
                <w:szCs w:val="19"/>
                <w:lang/>
              </w:rPr>
            </w:pPr>
            <w:r>
              <w:rPr>
                <w:rFonts w:cs="Georgia"/>
                <w:bCs/>
                <w:i/>
                <w:iCs/>
                <w:spacing w:val="2"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EL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G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31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lang/>
              </w:rPr>
              <w:t>H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y 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B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lang/>
              </w:rPr>
              <w:t>ks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B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elie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fs,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ea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ch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g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v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/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al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v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ati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D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eitie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-Roman Catholic Church: Latin as main language.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-Celibate priesthood, Rejected secular interference.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-The Crusades: Unite east and west under Latin Church.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-Big religion conflict with Islam until today.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</w:t>
            </w:r>
            <w:proofErr w:type="spellStart"/>
            <w:r>
              <w:rPr>
                <w:rFonts w:ascii="Calibri" w:hAnsi="Calibri" w:cs="Calibri"/>
                <w:b w:val="0"/>
                <w:sz w:val="22"/>
                <w:lang/>
              </w:rPr>
              <w:t>Catholism</w:t>
            </w:r>
            <w:proofErr w:type="spellEnd"/>
            <w:r>
              <w:rPr>
                <w:rFonts w:ascii="Calibri" w:hAnsi="Calibri" w:cs="Calibri"/>
                <w:b w:val="0"/>
                <w:sz w:val="22"/>
                <w:lang/>
              </w:rPr>
              <w:t xml:space="preserve"> a dominant religion, big part in the decision of politics. (crusades for example)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</w:p>
        </w:tc>
      </w:tr>
      <w:tr w:rsidR="0090136E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spacing w:before="3"/>
              <w:rPr>
                <w:rFonts w:ascii="Calibri" w:hAnsi="Calibri" w:cs="Calibri"/>
                <w:b w:val="0"/>
                <w:sz w:val="22"/>
                <w:lang/>
              </w:rPr>
            </w:pP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</w:pP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EL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E</w:t>
            </w:r>
            <w:r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i/>
                <w:iCs/>
                <w:spacing w:val="7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 xml:space="preserve">L 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 xml:space="preserve"> 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27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lang/>
              </w:rPr>
              <w:t>, M</w:t>
            </w:r>
            <w:r>
              <w:rPr>
                <w:rFonts w:cs="Georgia"/>
                <w:bCs/>
                <w:spacing w:val="5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lang/>
              </w:rPr>
              <w:t>c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Wr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iti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g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, L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ite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at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re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Ph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il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p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h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y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M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h &amp; Sc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ie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ce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Ed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ati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-The Crusades: Muslims showed food, luxuries, spices, knowledge.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-Spoke Latin as their main language.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-Gothic styles were the dominant designs.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-The start of many universities and schools: Paris, Oxford.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 xml:space="preserve">-Major advance in philosophy from Aristotle. </w:t>
            </w:r>
            <w:proofErr w:type="spellStart"/>
            <w:r>
              <w:rPr>
                <w:rFonts w:ascii="Calibri" w:hAnsi="Calibri" w:cs="Calibri"/>
                <w:b w:val="0"/>
                <w:sz w:val="22"/>
                <w:lang/>
              </w:rPr>
              <w:t>Thoms</w:t>
            </w:r>
            <w:proofErr w:type="spellEnd"/>
            <w:r>
              <w:rPr>
                <w:rFonts w:ascii="Calibri" w:hAnsi="Calibri" w:cs="Calibri"/>
                <w:b w:val="0"/>
                <w:sz w:val="22"/>
                <w:lang/>
              </w:rPr>
              <w:t xml:space="preserve"> Aquinas, a big figure.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</w:p>
        </w:tc>
      </w:tr>
      <w:tr w:rsidR="0090136E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spacing w:before="4"/>
              <w:rPr>
                <w:rFonts w:ascii="Calibri" w:hAnsi="Calibri" w:cs="Calibri"/>
                <w:b w:val="0"/>
                <w:sz w:val="22"/>
                <w:lang/>
              </w:rPr>
            </w:pP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i/>
                <w:iCs/>
                <w:sz w:val="19"/>
                <w:szCs w:val="19"/>
                <w:lang/>
              </w:rPr>
            </w:pP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TE</w:t>
            </w:r>
            <w:r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H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G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IC</w:t>
            </w:r>
            <w:r>
              <w:rPr>
                <w:rFonts w:cs="Georgia"/>
                <w:bCs/>
                <w:i/>
                <w:iCs/>
                <w:spacing w:val="7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L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5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lang/>
              </w:rPr>
              <w:t>ew I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pacing w:val="7"/>
                <w:sz w:val="19"/>
                <w:szCs w:val="19"/>
                <w:lang/>
              </w:rPr>
              <w:t>v</w:t>
            </w:r>
            <w:r>
              <w:rPr>
                <w:rFonts w:cs="Georgia"/>
                <w:bCs/>
                <w:sz w:val="19"/>
                <w:szCs w:val="19"/>
                <w:lang/>
              </w:rPr>
              <w:t>e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12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ew 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oo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spacing w:val="5"/>
                <w:sz w:val="19"/>
                <w:szCs w:val="19"/>
                <w:lang/>
              </w:rPr>
              <w:t>s</w:t>
            </w:r>
            <w:r>
              <w:rPr>
                <w:rFonts w:cs="Georgia"/>
                <w:bCs/>
                <w:sz w:val="19"/>
                <w:szCs w:val="19"/>
                <w:lang/>
              </w:rPr>
              <w:t>, We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p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lang/>
              </w:rPr>
              <w:t>s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12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z w:val="19"/>
                <w:szCs w:val="19"/>
                <w:lang/>
              </w:rPr>
              <w:t>W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ay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s 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o </w:t>
            </w:r>
            <w:r>
              <w:rPr>
                <w:rFonts w:cs="Georgia"/>
                <w:bCs/>
                <w:spacing w:val="5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lang/>
              </w:rPr>
              <w:t>m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p</w:t>
            </w:r>
            <w:r>
              <w:rPr>
                <w:rFonts w:cs="Georgia"/>
                <w:bCs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ov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e </w:t>
            </w:r>
            <w:r>
              <w:rPr>
                <w:rFonts w:cs="Georgia"/>
                <w:bCs/>
                <w:spacing w:val="3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f</w:t>
            </w:r>
            <w:r>
              <w:rPr>
                <w:rFonts w:cs="Georgia"/>
                <w:bCs/>
                <w:sz w:val="19"/>
                <w:szCs w:val="19"/>
                <w:lang/>
              </w:rPr>
              <w:t>e</w:t>
            </w:r>
          </w:p>
          <w:p w:rsidR="0090136E" w:rsidRDefault="0090136E">
            <w:pPr>
              <w:autoSpaceDE w:val="0"/>
              <w:autoSpaceDN w:val="0"/>
              <w:adjustRightInd w:val="0"/>
              <w:spacing w:before="12"/>
              <w:ind w:left="105"/>
              <w:rPr>
                <w:rFonts w:cs="Georgia"/>
                <w:bCs/>
                <w:sz w:val="19"/>
                <w:szCs w:val="19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4"/>
                <w:sz w:val="19"/>
                <w:szCs w:val="19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h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spacing w:val="7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l 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S</w:t>
            </w:r>
            <w:r>
              <w:rPr>
                <w:rFonts w:cs="Georgia"/>
                <w:bCs/>
                <w:spacing w:val="7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l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-2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z w:val="19"/>
                <w:szCs w:val="19"/>
                <w:lang/>
              </w:rPr>
              <w:t>s</w:t>
            </w:r>
          </w:p>
          <w:p w:rsidR="0090136E" w:rsidRDefault="0090136E" w:rsidP="0090136E">
            <w:pPr>
              <w:tabs>
                <w:tab w:val="left" w:pos="465"/>
              </w:tabs>
              <w:autoSpaceDE w:val="0"/>
              <w:autoSpaceDN w:val="0"/>
              <w:adjustRightInd w:val="0"/>
              <w:spacing w:before="12"/>
              <w:ind w:left="465" w:right="306" w:hanging="36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lang/>
              </w:rPr>
              <w:t xml:space="preserve">•    </w:t>
            </w:r>
            <w:r>
              <w:rPr>
                <w:rFonts w:cs="Georgia"/>
                <w:bCs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f</w:t>
            </w:r>
            <w:r>
              <w:rPr>
                <w:rFonts w:cs="Georgia"/>
                <w:bCs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a</w:t>
            </w:r>
            <w:r>
              <w:rPr>
                <w:rFonts w:cs="Georgia"/>
                <w:bCs/>
                <w:sz w:val="19"/>
                <w:szCs w:val="19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spacing w:val="6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u</w:t>
            </w:r>
            <w:r>
              <w:rPr>
                <w:rFonts w:cs="Georgia"/>
                <w:bCs/>
                <w:spacing w:val="4"/>
                <w:sz w:val="19"/>
                <w:szCs w:val="19"/>
                <w:lang/>
              </w:rPr>
              <w:t>r</w:t>
            </w:r>
            <w:r>
              <w:rPr>
                <w:rFonts w:cs="Georgia"/>
                <w:bCs/>
                <w:sz w:val="19"/>
                <w:szCs w:val="19"/>
                <w:lang/>
              </w:rPr>
              <w:t xml:space="preserve">e 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(wat</w:t>
            </w:r>
            <w:r>
              <w:rPr>
                <w:rFonts w:cs="Georgia"/>
                <w:bCs/>
                <w:spacing w:val="4"/>
                <w:sz w:val="19"/>
                <w:szCs w:val="19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lang/>
              </w:rPr>
              <w:t>r, r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oa</w:t>
            </w:r>
            <w:r>
              <w:rPr>
                <w:rFonts w:cs="Georgia"/>
                <w:bCs/>
                <w:spacing w:val="1"/>
                <w:sz w:val="19"/>
                <w:szCs w:val="19"/>
                <w:lang/>
              </w:rPr>
              <w:t>d</w:t>
            </w:r>
            <w:r>
              <w:rPr>
                <w:rFonts w:cs="Georgia"/>
                <w:bCs/>
                <w:sz w:val="19"/>
                <w:szCs w:val="19"/>
                <w:lang/>
              </w:rPr>
              <w:t>s, e</w:t>
            </w:r>
            <w:r>
              <w:rPr>
                <w:rFonts w:cs="Georgia"/>
                <w:bCs/>
                <w:spacing w:val="2"/>
                <w:sz w:val="19"/>
                <w:szCs w:val="19"/>
                <w:lang/>
              </w:rPr>
              <w:t>t</w:t>
            </w:r>
            <w:r>
              <w:rPr>
                <w:rFonts w:cs="Georgia"/>
                <w:bCs/>
                <w:spacing w:val="4"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sz w:val="19"/>
                <w:szCs w:val="19"/>
                <w:lang/>
              </w:rPr>
              <w:t>.)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-New weapons: Gunpowder from China</w:t>
            </w:r>
            <w:proofErr w:type="gramStart"/>
            <w:r>
              <w:rPr>
                <w:rFonts w:ascii="Calibri" w:hAnsi="Calibri" w:cs="Calibri"/>
                <w:b w:val="0"/>
                <w:sz w:val="22"/>
                <w:lang/>
              </w:rPr>
              <w:t>,  more</w:t>
            </w:r>
            <w:proofErr w:type="gramEnd"/>
            <w:r>
              <w:rPr>
                <w:rFonts w:ascii="Calibri" w:hAnsi="Calibri" w:cs="Calibri"/>
                <w:b w:val="0"/>
                <w:sz w:val="22"/>
                <w:lang/>
              </w:rPr>
              <w:t xml:space="preserve"> plated armor.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</w:t>
            </w:r>
            <w:proofErr w:type="spellStart"/>
            <w:r>
              <w:rPr>
                <w:rFonts w:ascii="Calibri" w:hAnsi="Calibri" w:cs="Calibri"/>
                <w:b w:val="0"/>
                <w:sz w:val="22"/>
                <w:lang/>
              </w:rPr>
              <w:t>Gutenburg's</w:t>
            </w:r>
            <w:proofErr w:type="spellEnd"/>
            <w:r>
              <w:rPr>
                <w:rFonts w:ascii="Calibri" w:hAnsi="Calibri" w:cs="Calibri"/>
                <w:b w:val="0"/>
                <w:sz w:val="22"/>
                <w:lang/>
              </w:rPr>
              <w:t xml:space="preserve"> press, made printing much faster.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-Spinning wheel, made making clothes 3 times faster.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-Chess: From the Gupta Empire.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-Sewage system went back to almost a primitive stage.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</w:p>
        </w:tc>
      </w:tr>
      <w:tr w:rsidR="0090136E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spacing w:before="82"/>
              <w:ind w:left="105"/>
              <w:rPr>
                <w:rFonts w:cs="Georgia"/>
                <w:bCs/>
                <w:i/>
                <w:iCs/>
                <w:sz w:val="19"/>
                <w:szCs w:val="19"/>
                <w:lang/>
              </w:rPr>
            </w:pP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E</w:t>
            </w:r>
            <w:r>
              <w:rPr>
                <w:rFonts w:cs="Georgia"/>
                <w:bCs/>
                <w:i/>
                <w:iCs/>
                <w:spacing w:val="4"/>
                <w:sz w:val="19"/>
                <w:szCs w:val="19"/>
                <w:lang/>
              </w:rPr>
              <w:t>C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N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O</w:t>
            </w:r>
            <w:r>
              <w:rPr>
                <w:rFonts w:cs="Georgia"/>
                <w:bCs/>
                <w:i/>
                <w:iCs/>
                <w:spacing w:val="1"/>
                <w:sz w:val="19"/>
                <w:szCs w:val="19"/>
                <w:lang/>
              </w:rPr>
              <w:t>M</w:t>
            </w:r>
            <w:r>
              <w:rPr>
                <w:rFonts w:cs="Georgia"/>
                <w:bCs/>
                <w:i/>
                <w:iCs/>
                <w:spacing w:val="5"/>
                <w:sz w:val="19"/>
                <w:szCs w:val="19"/>
                <w:lang/>
              </w:rPr>
              <w:t>I</w:t>
            </w:r>
            <w:r>
              <w:rPr>
                <w:rFonts w:cs="Georgia"/>
                <w:bCs/>
                <w:i/>
                <w:iCs/>
                <w:sz w:val="19"/>
                <w:szCs w:val="19"/>
                <w:lang/>
              </w:rPr>
              <w:t>C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y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pe 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f S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y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m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hn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l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g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y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, In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d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us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y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a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d</w:t>
            </w:r>
            <w:r>
              <w:rPr>
                <w:rFonts w:cs="Georgia"/>
                <w:bCs/>
                <w:spacing w:val="7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, 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C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pacing w:val="3"/>
                <w:sz w:val="19"/>
                <w:szCs w:val="19"/>
                <w:vertAlign w:val="superscript"/>
                <w:lang/>
              </w:rPr>
              <w:t>m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m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r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ce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cs="Georgia"/>
                <w:bCs/>
                <w:sz w:val="19"/>
                <w:szCs w:val="19"/>
                <w:vertAlign w:val="superscript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Ca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p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ital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/M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y</w:t>
            </w:r>
          </w:p>
          <w:p w:rsidR="0090136E" w:rsidRDefault="0090136E">
            <w:pPr>
              <w:autoSpaceDE w:val="0"/>
              <w:autoSpaceDN w:val="0"/>
              <w:adjustRightInd w:val="0"/>
              <w:ind w:left="105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cs="Georgia"/>
                <w:b w:val="0"/>
                <w:sz w:val="19"/>
                <w:szCs w:val="19"/>
                <w:vertAlign w:val="superscript"/>
                <w:lang/>
              </w:rPr>
              <w:t xml:space="preserve">•   </w:t>
            </w:r>
            <w:r>
              <w:rPr>
                <w:rFonts w:cs="Georgia"/>
                <w:b w:val="0"/>
                <w:spacing w:val="11"/>
                <w:sz w:val="19"/>
                <w:szCs w:val="19"/>
                <w:vertAlign w:val="superscript"/>
                <w:lang/>
              </w:rPr>
              <w:t xml:space="preserve">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T</w:t>
            </w:r>
            <w:r>
              <w:rPr>
                <w:rFonts w:cs="Georgia"/>
                <w:bCs/>
                <w:spacing w:val="1"/>
                <w:sz w:val="19"/>
                <w:szCs w:val="19"/>
                <w:vertAlign w:val="superscript"/>
                <w:lang/>
              </w:rPr>
              <w:t>y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p</w:t>
            </w:r>
            <w:r>
              <w:rPr>
                <w:rFonts w:cs="Georgia"/>
                <w:bCs/>
                <w:spacing w:val="7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s </w:t>
            </w:r>
            <w:r>
              <w:rPr>
                <w:rFonts w:cs="Georgia"/>
                <w:bCs/>
                <w:spacing w:val="6"/>
                <w:sz w:val="19"/>
                <w:szCs w:val="19"/>
                <w:vertAlign w:val="superscript"/>
                <w:lang/>
              </w:rPr>
              <w:t>o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 xml:space="preserve">f </w:t>
            </w:r>
            <w:r>
              <w:rPr>
                <w:rFonts w:cs="Georgia"/>
                <w:bCs/>
                <w:spacing w:val="-2"/>
                <w:sz w:val="19"/>
                <w:szCs w:val="19"/>
                <w:vertAlign w:val="superscript"/>
                <w:lang/>
              </w:rPr>
              <w:t>B</w:t>
            </w:r>
            <w:r>
              <w:rPr>
                <w:rFonts w:cs="Georgia"/>
                <w:bCs/>
                <w:spacing w:val="5"/>
                <w:sz w:val="19"/>
                <w:szCs w:val="19"/>
                <w:vertAlign w:val="superscript"/>
                <w:lang/>
              </w:rPr>
              <w:t>u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i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n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pacing w:val="4"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  <w:r>
              <w:rPr>
                <w:rFonts w:cs="Georgia"/>
                <w:bCs/>
                <w:spacing w:val="2"/>
                <w:sz w:val="19"/>
                <w:szCs w:val="19"/>
                <w:vertAlign w:val="superscript"/>
                <w:lang/>
              </w:rPr>
              <w:t>e</w:t>
            </w:r>
            <w:r>
              <w:rPr>
                <w:rFonts w:cs="Georgia"/>
                <w:bCs/>
                <w:sz w:val="19"/>
                <w:szCs w:val="19"/>
                <w:vertAlign w:val="superscript"/>
                <w:lang/>
              </w:rPr>
              <w:t>s</w:t>
            </w:r>
          </w:p>
        </w:tc>
        <w:tc>
          <w:tcPr>
            <w:tcW w:w="6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-Bubonic Plague: higher standard of living because fewer workers.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-Guild systems: workforces and places of a certain art and craft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-Coins of copper, silver, and gold.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-Marco Polo: great explorer, the retriever of many ideas.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lang/>
              </w:rPr>
              <w:t>-Opened trades, like Italy, and became big and rich.</w:t>
            </w:r>
          </w:p>
          <w:p w:rsidR="0090136E" w:rsidRDefault="0090136E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sz w:val="22"/>
                <w:lang/>
              </w:rPr>
            </w:pPr>
          </w:p>
        </w:tc>
      </w:tr>
    </w:tbl>
    <w:p w:rsidR="0090136E" w:rsidRPr="0090136E" w:rsidRDefault="0090136E" w:rsidP="0090136E">
      <w:pPr>
        <w:autoSpaceDE w:val="0"/>
        <w:autoSpaceDN w:val="0"/>
        <w:adjustRightInd w:val="0"/>
        <w:ind w:left="201"/>
        <w:rPr>
          <w:rFonts w:cs="Georgia"/>
          <w:b w:val="0"/>
          <w:sz w:val="20"/>
          <w:szCs w:val="20"/>
          <w:lang/>
        </w:rPr>
      </w:pPr>
      <w:r w:rsidRPr="0090136E">
        <w:rPr>
          <w:rFonts w:cs="Georgia"/>
          <w:b w:val="0"/>
          <w:sz w:val="20"/>
          <w:szCs w:val="20"/>
          <w:lang/>
        </w:rPr>
        <w:t>NO</w:t>
      </w:r>
      <w:r w:rsidRPr="0090136E">
        <w:rPr>
          <w:rFonts w:cs="Georgia"/>
          <w:b w:val="0"/>
          <w:spacing w:val="2"/>
          <w:sz w:val="20"/>
          <w:szCs w:val="20"/>
          <w:lang/>
        </w:rPr>
        <w:t>TE</w:t>
      </w:r>
      <w:r w:rsidRPr="0090136E">
        <w:rPr>
          <w:rFonts w:cs="Georgia"/>
          <w:b w:val="0"/>
          <w:spacing w:val="1"/>
          <w:sz w:val="20"/>
          <w:szCs w:val="20"/>
          <w:lang/>
        </w:rPr>
        <w:t>S</w:t>
      </w:r>
      <w:r w:rsidRPr="0090136E">
        <w:rPr>
          <w:rFonts w:cs="Georgia"/>
          <w:b w:val="0"/>
          <w:sz w:val="20"/>
          <w:szCs w:val="20"/>
          <w:lang/>
        </w:rPr>
        <w:t xml:space="preserve">: As the trade systems, guild systems, and the belief that the feudalism was obsolete, the </w:t>
      </w:r>
      <w:proofErr w:type="gramStart"/>
      <w:r w:rsidRPr="0090136E">
        <w:rPr>
          <w:rFonts w:cs="Georgia"/>
          <w:b w:val="0"/>
          <w:sz w:val="20"/>
          <w:szCs w:val="20"/>
          <w:lang/>
        </w:rPr>
        <w:t>middle ages</w:t>
      </w:r>
      <w:proofErr w:type="gramEnd"/>
      <w:r w:rsidRPr="0090136E">
        <w:rPr>
          <w:rFonts w:cs="Georgia"/>
          <w:b w:val="0"/>
          <w:sz w:val="20"/>
          <w:szCs w:val="20"/>
          <w:lang/>
        </w:rPr>
        <w:t xml:space="preserve"> and the Dark Age came slowly to an end. </w:t>
      </w:r>
      <w:proofErr w:type="spellStart"/>
      <w:r w:rsidRPr="0090136E">
        <w:rPr>
          <w:rFonts w:cs="Georgia"/>
          <w:b w:val="0"/>
          <w:sz w:val="20"/>
          <w:szCs w:val="20"/>
          <w:lang/>
        </w:rPr>
        <w:t>Yeepee</w:t>
      </w:r>
      <w:proofErr w:type="spellEnd"/>
      <w:r w:rsidRPr="0090136E">
        <w:rPr>
          <w:rFonts w:cs="Georgia"/>
          <w:b w:val="0"/>
          <w:sz w:val="20"/>
          <w:szCs w:val="20"/>
          <w:lang/>
        </w:rPr>
        <w:t xml:space="preserve">... Mostly, these times were filled with violence, fiefdom, and </w:t>
      </w:r>
      <w:proofErr w:type="spellStart"/>
      <w:r w:rsidRPr="0090136E">
        <w:rPr>
          <w:rFonts w:cs="Georgia"/>
          <w:b w:val="0"/>
          <w:sz w:val="20"/>
          <w:szCs w:val="20"/>
          <w:lang/>
        </w:rPr>
        <w:t>primitism</w:t>
      </w:r>
      <w:proofErr w:type="spellEnd"/>
      <w:r w:rsidRPr="0090136E">
        <w:rPr>
          <w:rFonts w:cs="Georgia"/>
          <w:b w:val="0"/>
          <w:sz w:val="20"/>
          <w:szCs w:val="20"/>
          <w:lang/>
        </w:rPr>
        <w:t xml:space="preserve"> until trades finally opened, bringing in new ideas and </w:t>
      </w:r>
      <w:proofErr w:type="spellStart"/>
      <w:r w:rsidRPr="0090136E">
        <w:rPr>
          <w:rFonts w:cs="Georgia"/>
          <w:b w:val="0"/>
          <w:sz w:val="20"/>
          <w:szCs w:val="20"/>
          <w:lang/>
        </w:rPr>
        <w:t>knowledges</w:t>
      </w:r>
      <w:proofErr w:type="spellEnd"/>
      <w:r w:rsidRPr="0090136E">
        <w:rPr>
          <w:rFonts w:cs="Georgia"/>
          <w:b w:val="0"/>
          <w:sz w:val="20"/>
          <w:szCs w:val="20"/>
          <w:lang/>
        </w:rPr>
        <w:t>.</w:t>
      </w:r>
    </w:p>
    <w:sectPr w:rsidR="0090136E" w:rsidRPr="0090136E" w:rsidSect="00B314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0136E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0557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136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2387</Characters>
  <Application>Microsoft Office Word</Application>
  <DocSecurity>0</DocSecurity>
  <Lines>19</Lines>
  <Paragraphs>5</Paragraphs>
  <ScaleCrop>false</ScaleCrop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2016-10-07T17:28:00Z</dcterms:created>
  <dcterms:modified xsi:type="dcterms:W3CDTF">2016-10-07T17:37:00Z</dcterms:modified>
</cp:coreProperties>
</file>