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B0" w:rsidRPr="00F67979" w:rsidRDefault="004E4038" w:rsidP="00A73B5C">
      <w:pPr>
        <w:autoSpaceDE w:val="0"/>
        <w:autoSpaceDN w:val="0"/>
        <w:adjustRightInd w:val="0"/>
        <w:spacing w:before="100" w:after="100"/>
        <w:jc w:val="center"/>
        <w:rPr>
          <w:rFonts w:ascii="Arial" w:hAnsi="Arial" w:cs="Arial"/>
          <w:b/>
          <w:bCs/>
          <w:sz w:val="32"/>
          <w:szCs w:val="32"/>
        </w:rPr>
      </w:pPr>
      <w:r w:rsidRPr="004E4038">
        <w:rPr>
          <w:b/>
          <w:noProof/>
          <w:sz w:val="32"/>
          <w:szCs w:val="32"/>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387pt;margin-top:-9pt;width:117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WrgA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" stroked="f">
            <v:textbox>
              <w:txbxContent>
                <w:p w:rsidR="00F503B0" w:rsidRDefault="00104DAD" w:rsidP="00A73B5C">
                  <w:r>
                    <w:rPr>
                      <w:noProof/>
                    </w:rPr>
                    <w:drawing>
                      <wp:inline distT="0" distB="0" distL="0" distR="0">
                        <wp:extent cx="304800" cy="304800"/>
                        <wp:effectExtent l="0" t="0" r="0" b="0"/>
                        <wp:docPr id="2" name="Picture 2" descr="http://psychology.massey.ac.nz/images/phrenolog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logy.massey.ac.nz/images/phrenology-b.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rPr>
                    <w:drawing>
                      <wp:inline distT="0" distB="0" distL="0" distR="0">
                        <wp:extent cx="749300" cy="1079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42" t="29077" r="69142" b="18411"/>
                                <a:stretch>
                                  <a:fillRect/>
                                </a:stretch>
                              </pic:blipFill>
                              <pic:spPr bwMode="auto">
                                <a:xfrm>
                                  <a:off x="0" y="0"/>
                                  <a:ext cx="749300" cy="1079500"/>
                                </a:xfrm>
                                <a:prstGeom prst="rect">
                                  <a:avLst/>
                                </a:prstGeom>
                                <a:noFill/>
                                <a:ln>
                                  <a:noFill/>
                                </a:ln>
                              </pic:spPr>
                            </pic:pic>
                          </a:graphicData>
                        </a:graphic>
                      </wp:inline>
                    </w:drawing>
                  </w:r>
                  <w:r>
                    <w:rPr>
                      <w:rFonts w:ascii="Arial" w:hAnsi="Arial" w:cs="Arial"/>
                      <w:noProof/>
                      <w:vanish/>
                      <w:color w:val="0000FF"/>
                    </w:rPr>
                    <w:drawing>
                      <wp:inline distT="0" distB="0" distL="0" distR="0">
                        <wp:extent cx="774700" cy="1041400"/>
                        <wp:effectExtent l="0" t="0" r="0" b="0"/>
                        <wp:docPr id="6" name="Picture 6" descr="http://images.google.com/images?q=tbn:e15M7yIofZxrBM:http://psychology.massey.ac.nz/images/phrenology-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google.com/images?q=tbn:e15M7yIofZxrBM:http://psychology.massey.ac.nz/images/phrenology-b.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4700" cy="1041400"/>
                                </a:xfrm>
                                <a:prstGeom prst="rect">
                                  <a:avLst/>
                                </a:prstGeom>
                                <a:noFill/>
                                <a:ln>
                                  <a:noFill/>
                                </a:ln>
                              </pic:spPr>
                            </pic:pic>
                          </a:graphicData>
                        </a:graphic>
                      </wp:inline>
                    </w:drawing>
                  </w:r>
                  <w:r>
                    <w:rPr>
                      <w:rFonts w:ascii="Arial" w:hAnsi="Arial" w:cs="Arial"/>
                      <w:noProof/>
                      <w:vanish/>
                      <w:color w:val="0000FF"/>
                    </w:rPr>
                    <w:drawing>
                      <wp:inline distT="0" distB="0" distL="0" distR="0">
                        <wp:extent cx="774700" cy="1041400"/>
                        <wp:effectExtent l="0" t="0" r="0" b="0"/>
                        <wp:docPr id="8" name="Picture 8" descr="http://images.google.com/images?q=tbn:e15M7yIofZxrBM:http://psychology.massey.ac.nz/images/phrenology-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google.com/images?q=tbn:e15M7yIofZxrBM:http://psychology.massey.ac.nz/images/phrenology-b.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4700" cy="1041400"/>
                                </a:xfrm>
                                <a:prstGeom prst="rect">
                                  <a:avLst/>
                                </a:prstGeom>
                                <a:noFill/>
                                <a:ln>
                                  <a:noFill/>
                                </a:ln>
                              </pic:spPr>
                            </pic:pic>
                          </a:graphicData>
                        </a:graphic>
                      </wp:inline>
                    </w:drawing>
                  </w:r>
                </w:p>
              </w:txbxContent>
            </v:textbox>
          </v:shape>
        </w:pict>
      </w:r>
      <w:r w:rsidRPr="004E4038">
        <w:rPr>
          <w:b/>
          <w:noProof/>
          <w:sz w:val="32"/>
          <w:szCs w:val="32"/>
          <w:lang w:eastAsia="zh-CN"/>
        </w:rPr>
        <w:pict>
          <v:shape id="Text Box 3" o:spid="_x0000_s1027" type="#_x0000_t202" style="position:absolute;left:0;text-align:left;margin-left:-18pt;margin-top:0;width:11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ngw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" stroked="f">
            <v:textbox>
              <w:txbxContent>
                <w:p w:rsidR="00F503B0" w:rsidRDefault="00104DAD" w:rsidP="00A73B5C">
                  <w:r>
                    <w:rPr>
                      <w:noProof/>
                    </w:rPr>
                    <w:drawing>
                      <wp:inline distT="0" distB="0" distL="0" distR="0">
                        <wp:extent cx="14478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433" t="31711" r="51801" b="39166"/>
                                <a:stretch>
                                  <a:fillRect/>
                                </a:stretch>
                              </pic:blipFill>
                              <pic:spPr bwMode="auto">
                                <a:xfrm>
                                  <a:off x="0" y="0"/>
                                  <a:ext cx="1447800" cy="800100"/>
                                </a:xfrm>
                                <a:prstGeom prst="rect">
                                  <a:avLst/>
                                </a:prstGeom>
                                <a:noFill/>
                                <a:ln>
                                  <a:noFill/>
                                </a:ln>
                              </pic:spPr>
                            </pic:pic>
                          </a:graphicData>
                        </a:graphic>
                      </wp:inline>
                    </w:drawing>
                  </w:r>
                </w:p>
              </w:txbxContent>
            </v:textbox>
          </v:shape>
        </w:pict>
      </w:r>
      <w:r w:rsidR="00F503B0" w:rsidRPr="00F67979">
        <w:rPr>
          <w:rFonts w:ascii="Arial" w:hAnsi="Arial" w:cs="Arial"/>
          <w:b/>
          <w:bCs/>
          <w:sz w:val="32"/>
          <w:szCs w:val="32"/>
        </w:rPr>
        <w:t>Careers in Psychology</w:t>
      </w:r>
      <w:r w:rsidR="00FC1274" w:rsidRPr="00F67979">
        <w:rPr>
          <w:rFonts w:ascii="Arial" w:hAnsi="Arial" w:cs="Arial"/>
          <w:b/>
          <w:bCs/>
          <w:sz w:val="32"/>
          <w:szCs w:val="32"/>
        </w:rPr>
        <w:t xml:space="preserve"> </w:t>
      </w:r>
      <w:proofErr w:type="spellStart"/>
      <w:r w:rsidR="00F503B0" w:rsidRPr="00F67979">
        <w:rPr>
          <w:rFonts w:ascii="Arial" w:hAnsi="Arial" w:cs="Arial"/>
          <w:b/>
          <w:bCs/>
          <w:sz w:val="32"/>
          <w:szCs w:val="32"/>
        </w:rPr>
        <w:t>WebQuest</w:t>
      </w:r>
      <w:proofErr w:type="spellEnd"/>
    </w:p>
    <w:p w:rsidR="00FC1274" w:rsidRPr="00F67979" w:rsidRDefault="00FC1274" w:rsidP="00A73B5C">
      <w:pPr>
        <w:autoSpaceDE w:val="0"/>
        <w:autoSpaceDN w:val="0"/>
        <w:adjustRightInd w:val="0"/>
        <w:spacing w:before="100" w:after="100"/>
        <w:jc w:val="center"/>
        <w:rPr>
          <w:rFonts w:ascii="Arial" w:hAnsi="Arial" w:cs="Arial"/>
          <w:b/>
          <w:bCs/>
          <w:sz w:val="20"/>
          <w:szCs w:val="20"/>
        </w:rPr>
      </w:pPr>
    </w:p>
    <w:p w:rsidR="00FC1274" w:rsidRPr="00F67979" w:rsidRDefault="00FC1274" w:rsidP="00A73B5C">
      <w:pPr>
        <w:autoSpaceDE w:val="0"/>
        <w:autoSpaceDN w:val="0"/>
        <w:adjustRightInd w:val="0"/>
        <w:spacing w:before="100" w:after="100"/>
        <w:jc w:val="center"/>
        <w:rPr>
          <w:rFonts w:ascii="Arial" w:hAnsi="Arial" w:cs="Arial"/>
          <w:b/>
          <w:bCs/>
          <w:color w:val="C00000"/>
          <w:sz w:val="32"/>
          <w:szCs w:val="32"/>
          <w:u w:val="double"/>
        </w:rPr>
      </w:pPr>
    </w:p>
    <w:p w:rsidR="00FC1274" w:rsidRPr="00F67979" w:rsidRDefault="00FC1274" w:rsidP="00A73B5C">
      <w:pPr>
        <w:autoSpaceDE w:val="0"/>
        <w:autoSpaceDN w:val="0"/>
        <w:adjustRightInd w:val="0"/>
        <w:spacing w:before="100" w:after="100"/>
        <w:jc w:val="center"/>
        <w:rPr>
          <w:rFonts w:ascii="Arial" w:hAnsi="Arial" w:cs="Arial"/>
          <w:b/>
          <w:bCs/>
          <w:sz w:val="32"/>
          <w:szCs w:val="32"/>
        </w:rPr>
      </w:pPr>
    </w:p>
    <w:p w:rsidR="00FC1274" w:rsidRPr="00F67979" w:rsidRDefault="00FC1274" w:rsidP="00A73B5C">
      <w:pPr>
        <w:autoSpaceDE w:val="0"/>
        <w:autoSpaceDN w:val="0"/>
        <w:adjustRightInd w:val="0"/>
        <w:spacing w:before="100" w:after="100"/>
        <w:jc w:val="center"/>
        <w:rPr>
          <w:rFonts w:ascii="Arial" w:hAnsi="Arial" w:cs="Arial"/>
          <w:b/>
          <w:bCs/>
          <w:sz w:val="32"/>
          <w:szCs w:val="32"/>
        </w:rPr>
      </w:pPr>
      <w:r w:rsidRPr="00F67979">
        <w:rPr>
          <w:rFonts w:ascii="Arial" w:hAnsi="Arial" w:cs="Arial"/>
          <w:b/>
          <w:bCs/>
          <w:sz w:val="32"/>
          <w:szCs w:val="32"/>
        </w:rPr>
        <w:t xml:space="preserve">Do you suffer </w:t>
      </w:r>
      <w:proofErr w:type="gramStart"/>
      <w:r w:rsidRPr="00F67979">
        <w:rPr>
          <w:rFonts w:ascii="Arial" w:hAnsi="Arial" w:cs="Arial"/>
          <w:b/>
          <w:bCs/>
          <w:sz w:val="32"/>
          <w:szCs w:val="32"/>
        </w:rPr>
        <w:t>from:</w:t>
      </w:r>
      <w:proofErr w:type="gramEnd"/>
    </w:p>
    <w:p w:rsidR="00FC1274" w:rsidRPr="00F67979" w:rsidRDefault="00FC1274" w:rsidP="00F67979">
      <w:pPr>
        <w:pStyle w:val="ListParagraph"/>
        <w:autoSpaceDE w:val="0"/>
        <w:autoSpaceDN w:val="0"/>
        <w:adjustRightInd w:val="0"/>
        <w:jc w:val="center"/>
        <w:rPr>
          <w:rFonts w:ascii="Algerian" w:hAnsi="Algerian" w:cs="Arial"/>
          <w:b/>
          <w:bCs/>
          <w:sz w:val="56"/>
          <w:szCs w:val="56"/>
        </w:rPr>
      </w:pPr>
      <w:proofErr w:type="spellStart"/>
      <w:proofErr w:type="gramStart"/>
      <w:r w:rsidRPr="00F67979">
        <w:rPr>
          <w:rFonts w:ascii="Algerian" w:hAnsi="Algerian"/>
          <w:b/>
          <w:i/>
          <w:iCs/>
          <w:sz w:val="56"/>
          <w:szCs w:val="56"/>
        </w:rPr>
        <w:t>friggatriskaidekaphobia</w:t>
      </w:r>
      <w:proofErr w:type="spellEnd"/>
      <w:proofErr w:type="gramEnd"/>
    </w:p>
    <w:p w:rsidR="00FC1274" w:rsidRPr="00F67979" w:rsidRDefault="00FC1274" w:rsidP="00F67979">
      <w:pPr>
        <w:autoSpaceDE w:val="0"/>
        <w:autoSpaceDN w:val="0"/>
        <w:adjustRightInd w:val="0"/>
        <w:jc w:val="center"/>
        <w:rPr>
          <w:rFonts w:ascii="Algerian" w:hAnsi="Algerian" w:cs="Arial"/>
          <w:b/>
          <w:bCs/>
          <w:sz w:val="56"/>
          <w:szCs w:val="56"/>
        </w:rPr>
      </w:pPr>
      <w:r w:rsidRPr="00F67979">
        <w:rPr>
          <w:rFonts w:ascii="Algerian" w:hAnsi="Algerian" w:cs="Arial"/>
          <w:b/>
          <w:bCs/>
          <w:sz w:val="56"/>
          <w:szCs w:val="56"/>
        </w:rPr>
        <w:t>OR</w:t>
      </w:r>
    </w:p>
    <w:p w:rsidR="00FC1274" w:rsidRPr="00F67979" w:rsidRDefault="004E4038" w:rsidP="00F67979">
      <w:pPr>
        <w:pStyle w:val="ListParagraph"/>
        <w:autoSpaceDE w:val="0"/>
        <w:autoSpaceDN w:val="0"/>
        <w:adjustRightInd w:val="0"/>
        <w:jc w:val="center"/>
        <w:rPr>
          <w:rFonts w:ascii="Algerian" w:hAnsi="Algerian" w:cs="Arial"/>
          <w:b/>
          <w:bCs/>
          <w:sz w:val="56"/>
          <w:szCs w:val="56"/>
        </w:rPr>
      </w:pPr>
      <w:hyperlink r:id="rId11" w:tooltip="Paraskevidekatriaphobia" w:history="1">
        <w:proofErr w:type="spellStart"/>
        <w:proofErr w:type="gramStart"/>
        <w:r w:rsidR="00FC1274" w:rsidRPr="00F67979">
          <w:rPr>
            <w:rStyle w:val="Hyperlink"/>
            <w:rFonts w:ascii="Algerian" w:hAnsi="Algerian"/>
            <w:b/>
            <w:i/>
            <w:iCs/>
            <w:color w:val="auto"/>
            <w:sz w:val="56"/>
            <w:szCs w:val="56"/>
            <w:u w:val="none"/>
          </w:rPr>
          <w:t>paraskevidekatriaphobia</w:t>
        </w:r>
        <w:proofErr w:type="spellEnd"/>
        <w:proofErr w:type="gramEnd"/>
      </w:hyperlink>
    </w:p>
    <w:p w:rsidR="00FC1274" w:rsidRPr="00F67979" w:rsidRDefault="00FC1274" w:rsidP="00F67979">
      <w:pPr>
        <w:autoSpaceDE w:val="0"/>
        <w:autoSpaceDN w:val="0"/>
        <w:adjustRightInd w:val="0"/>
        <w:spacing w:before="100" w:after="100"/>
        <w:jc w:val="center"/>
        <w:rPr>
          <w:rFonts w:ascii="Arial" w:hAnsi="Arial" w:cs="Arial"/>
          <w:b/>
          <w:bCs/>
          <w:sz w:val="18"/>
          <w:szCs w:val="18"/>
        </w:rPr>
      </w:pPr>
    </w:p>
    <w:p w:rsidR="00F503B0" w:rsidRPr="00F67979" w:rsidRDefault="00F503B0" w:rsidP="00AE67C8">
      <w:pPr>
        <w:autoSpaceDE w:val="0"/>
        <w:autoSpaceDN w:val="0"/>
        <w:adjustRightInd w:val="0"/>
        <w:spacing w:before="100" w:after="100"/>
        <w:jc w:val="center"/>
        <w:rPr>
          <w:rFonts w:ascii="Arial" w:hAnsi="Arial" w:cs="Arial"/>
          <w:b/>
          <w:bCs/>
          <w:sz w:val="36"/>
          <w:szCs w:val="36"/>
        </w:rPr>
      </w:pPr>
      <w:r w:rsidRPr="00F67979">
        <w:rPr>
          <w:rFonts w:ascii="Arial" w:hAnsi="Arial" w:cs="Arial"/>
          <w:b/>
          <w:bCs/>
          <w:sz w:val="36"/>
          <w:szCs w:val="36"/>
        </w:rPr>
        <w:t>Introduction:</w:t>
      </w:r>
    </w:p>
    <w:p w:rsidR="00F503B0" w:rsidRPr="00F67979" w:rsidRDefault="00F503B0" w:rsidP="00A73B5C">
      <w:pPr>
        <w:autoSpaceDE w:val="0"/>
        <w:autoSpaceDN w:val="0"/>
        <w:adjustRightInd w:val="0"/>
        <w:spacing w:before="100" w:after="100"/>
        <w:jc w:val="center"/>
        <w:rPr>
          <w:rFonts w:ascii="Arial" w:hAnsi="Arial" w:cs="Arial"/>
          <w:b/>
          <w:sz w:val="16"/>
          <w:szCs w:val="16"/>
        </w:rPr>
      </w:pPr>
    </w:p>
    <w:p w:rsidR="00F503B0" w:rsidRPr="00F67979" w:rsidRDefault="00F503B0" w:rsidP="00A73B5C">
      <w:pPr>
        <w:autoSpaceDE w:val="0"/>
        <w:autoSpaceDN w:val="0"/>
        <w:adjustRightInd w:val="0"/>
        <w:spacing w:before="100" w:after="100"/>
        <w:rPr>
          <w:rFonts w:ascii="Arial" w:hAnsi="Arial" w:cs="Arial"/>
          <w:b/>
        </w:rPr>
      </w:pPr>
      <w:r w:rsidRPr="00F67979">
        <w:rPr>
          <w:rFonts w:ascii="Arial" w:hAnsi="Arial" w:cs="Arial"/>
          <w:b/>
        </w:rPr>
        <w:t>There are literally hundreds, maybe even thousands, of jobs within the field of Psychology and new ones are being created every day</w:t>
      </w:r>
    </w:p>
    <w:p w:rsidR="00F503B0" w:rsidRPr="00F67979" w:rsidRDefault="00F503B0" w:rsidP="00A73B5C">
      <w:pPr>
        <w:autoSpaceDE w:val="0"/>
        <w:autoSpaceDN w:val="0"/>
        <w:adjustRightInd w:val="0"/>
        <w:spacing w:before="100" w:after="100"/>
        <w:rPr>
          <w:rFonts w:ascii="Arial" w:hAnsi="Arial" w:cs="Arial"/>
          <w:b/>
        </w:rPr>
      </w:pPr>
      <w:r w:rsidRPr="00F67979">
        <w:rPr>
          <w:rFonts w:ascii="Arial" w:hAnsi="Arial" w:cs="Arial"/>
          <w:b/>
        </w:rPr>
        <w:t xml:space="preserve">How do you figure out which careers you might like to try? It takes some thought, creativity, and research. In the following exercise you will have the opportunity to learn about yourself and careers found within the psychology field. </w:t>
      </w:r>
    </w:p>
    <w:p w:rsidR="00F503B0" w:rsidRPr="00F67979" w:rsidRDefault="00F503B0" w:rsidP="00A73B5C">
      <w:pPr>
        <w:autoSpaceDE w:val="0"/>
        <w:autoSpaceDN w:val="0"/>
        <w:adjustRightInd w:val="0"/>
        <w:spacing w:before="100" w:after="100"/>
        <w:rPr>
          <w:rFonts w:ascii="Arial" w:hAnsi="Arial" w:cs="Arial"/>
          <w:b/>
        </w:rPr>
      </w:pPr>
      <w:r w:rsidRPr="00F67979">
        <w:rPr>
          <w:rFonts w:ascii="Arial" w:hAnsi="Arial" w:cs="Arial"/>
          <w:b/>
        </w:rPr>
        <w:t xml:space="preserve">Begin by reading through the components of the </w:t>
      </w:r>
      <w:proofErr w:type="spellStart"/>
      <w:r w:rsidRPr="00F67979">
        <w:rPr>
          <w:rFonts w:ascii="Arial" w:hAnsi="Arial" w:cs="Arial"/>
          <w:b/>
        </w:rPr>
        <w:t>WebQuest</w:t>
      </w:r>
      <w:proofErr w:type="spellEnd"/>
      <w:r w:rsidRPr="00F67979">
        <w:rPr>
          <w:rFonts w:ascii="Arial" w:hAnsi="Arial" w:cs="Arial"/>
          <w:b/>
        </w:rPr>
        <w:t xml:space="preserve"> to see what will be required. </w:t>
      </w:r>
    </w:p>
    <w:p w:rsidR="00F503B0" w:rsidRPr="00F67979" w:rsidRDefault="00F503B0" w:rsidP="00AE67C8">
      <w:pPr>
        <w:autoSpaceDE w:val="0"/>
        <w:autoSpaceDN w:val="0"/>
        <w:adjustRightInd w:val="0"/>
        <w:spacing w:before="100" w:after="100"/>
        <w:jc w:val="center"/>
        <w:rPr>
          <w:rFonts w:ascii="Arial" w:hAnsi="Arial" w:cs="Arial"/>
          <w:b/>
        </w:rPr>
      </w:pPr>
      <w:bookmarkStart w:id="0" w:name="Task"/>
      <w:bookmarkEnd w:id="0"/>
      <w:r w:rsidRPr="00F67979">
        <w:rPr>
          <w:rFonts w:ascii="Arial" w:hAnsi="Arial" w:cs="Arial"/>
          <w:b/>
          <w:bCs/>
          <w:sz w:val="36"/>
          <w:szCs w:val="36"/>
        </w:rPr>
        <w:t>The Task:</w:t>
      </w:r>
    </w:p>
    <w:p w:rsidR="00FC1274" w:rsidRPr="00F67979" w:rsidRDefault="00F503B0" w:rsidP="00FC1274">
      <w:pPr>
        <w:pStyle w:val="ListParagraph"/>
        <w:numPr>
          <w:ilvl w:val="0"/>
          <w:numId w:val="7"/>
        </w:numPr>
        <w:autoSpaceDE w:val="0"/>
        <w:autoSpaceDN w:val="0"/>
        <w:adjustRightInd w:val="0"/>
        <w:spacing w:before="100" w:after="100"/>
        <w:rPr>
          <w:rFonts w:ascii="Arial" w:hAnsi="Arial" w:cs="Arial"/>
          <w:b/>
        </w:rPr>
      </w:pPr>
      <w:r w:rsidRPr="00F67979">
        <w:rPr>
          <w:rFonts w:ascii="Arial" w:hAnsi="Arial" w:cs="Arial"/>
          <w:b/>
        </w:rPr>
        <w:t xml:space="preserve">You will research a career in a specialized area of psychology and </w:t>
      </w:r>
    </w:p>
    <w:p w:rsidR="00F503B0" w:rsidRPr="00F67979" w:rsidRDefault="00FC1274" w:rsidP="00FC1274">
      <w:pPr>
        <w:pStyle w:val="ListParagraph"/>
        <w:numPr>
          <w:ilvl w:val="0"/>
          <w:numId w:val="7"/>
        </w:numPr>
        <w:autoSpaceDE w:val="0"/>
        <w:autoSpaceDN w:val="0"/>
        <w:adjustRightInd w:val="0"/>
        <w:spacing w:before="100" w:after="100"/>
        <w:rPr>
          <w:rFonts w:ascii="Arial" w:hAnsi="Arial" w:cs="Arial"/>
          <w:b/>
        </w:rPr>
      </w:pPr>
      <w:r w:rsidRPr="00F67979">
        <w:rPr>
          <w:rFonts w:ascii="Arial" w:hAnsi="Arial" w:cs="Arial"/>
          <w:b/>
        </w:rPr>
        <w:t>W</w:t>
      </w:r>
      <w:r w:rsidR="00F503B0" w:rsidRPr="00F67979">
        <w:rPr>
          <w:rFonts w:ascii="Arial" w:hAnsi="Arial" w:cs="Arial"/>
          <w:b/>
        </w:rPr>
        <w:t>rite a profile</w:t>
      </w:r>
      <w:r w:rsidR="00792941">
        <w:rPr>
          <w:rFonts w:ascii="Arial" w:hAnsi="Arial" w:cs="Arial"/>
          <w:b/>
        </w:rPr>
        <w:t>/presentation</w:t>
      </w:r>
      <w:r w:rsidR="00F503B0" w:rsidRPr="00F67979">
        <w:rPr>
          <w:rFonts w:ascii="Arial" w:hAnsi="Arial" w:cs="Arial"/>
          <w:b/>
        </w:rPr>
        <w:t xml:space="preserve"> on this area in form</w:t>
      </w:r>
      <w:r w:rsidR="00792941">
        <w:rPr>
          <w:rFonts w:ascii="Arial" w:hAnsi="Arial" w:cs="Arial"/>
          <w:b/>
        </w:rPr>
        <w:t xml:space="preserve">at of your choice </w:t>
      </w:r>
      <w:r w:rsidR="00792941" w:rsidRPr="00792941">
        <w:rPr>
          <w:rFonts w:ascii="Arial" w:hAnsi="Arial" w:cs="Arial"/>
          <w:b/>
        </w:rPr>
        <w:sym w:font="Wingdings" w:char="F0E0"/>
      </w:r>
      <w:r w:rsidR="00792941">
        <w:rPr>
          <w:rFonts w:ascii="Arial" w:hAnsi="Arial" w:cs="Arial"/>
          <w:b/>
        </w:rPr>
        <w:t xml:space="preserve"> document/</w:t>
      </w:r>
      <w:proofErr w:type="spellStart"/>
      <w:r w:rsidR="00792941">
        <w:rPr>
          <w:rFonts w:ascii="Arial" w:hAnsi="Arial" w:cs="Arial"/>
          <w:b/>
        </w:rPr>
        <w:t>ppt</w:t>
      </w:r>
      <w:proofErr w:type="spellEnd"/>
      <w:r w:rsidR="00792941">
        <w:rPr>
          <w:rFonts w:ascii="Arial" w:hAnsi="Arial" w:cs="Arial"/>
          <w:b/>
        </w:rPr>
        <w:t>/video</w:t>
      </w:r>
      <w:r w:rsidR="00F503B0" w:rsidRPr="00F67979">
        <w:rPr>
          <w:rFonts w:ascii="Arial" w:hAnsi="Arial" w:cs="Arial"/>
          <w:b/>
        </w:rPr>
        <w:t xml:space="preserve">. </w:t>
      </w:r>
    </w:p>
    <w:p w:rsidR="00FC1274" w:rsidRPr="00F67979" w:rsidRDefault="00FC1274" w:rsidP="008D6E38">
      <w:pPr>
        <w:autoSpaceDE w:val="0"/>
        <w:autoSpaceDN w:val="0"/>
        <w:adjustRightInd w:val="0"/>
        <w:spacing w:before="100" w:after="100"/>
        <w:rPr>
          <w:rFonts w:ascii="Arial" w:hAnsi="Arial" w:cs="Arial"/>
          <w:b/>
          <w:sz w:val="16"/>
          <w:szCs w:val="16"/>
        </w:rPr>
      </w:pPr>
    </w:p>
    <w:p w:rsidR="00F503B0" w:rsidRPr="00F67979" w:rsidRDefault="00F503B0" w:rsidP="008D6E38">
      <w:pPr>
        <w:autoSpaceDE w:val="0"/>
        <w:autoSpaceDN w:val="0"/>
        <w:adjustRightInd w:val="0"/>
        <w:spacing w:before="100" w:after="100"/>
        <w:rPr>
          <w:rFonts w:ascii="Arial" w:hAnsi="Arial" w:cs="Arial"/>
          <w:b/>
        </w:rPr>
      </w:pPr>
      <w:r w:rsidRPr="00F67979">
        <w:rPr>
          <w:rFonts w:ascii="Arial" w:hAnsi="Arial" w:cs="Arial"/>
          <w:b/>
        </w:rPr>
        <w:t>Choose one career in psychology that you want to learn more about. Some examples include</w:t>
      </w:r>
      <w:r w:rsidR="00F67979" w:rsidRPr="00F67979">
        <w:rPr>
          <w:rFonts w:ascii="Arial" w:hAnsi="Arial" w:cs="Arial"/>
          <w:b/>
        </w:rPr>
        <w:t>:</w:t>
      </w:r>
    </w:p>
    <w:p w:rsidR="00F503B0" w:rsidRPr="00F67979" w:rsidRDefault="00F503B0" w:rsidP="008D6E38">
      <w:pPr>
        <w:numPr>
          <w:ilvl w:val="0"/>
          <w:numId w:val="4"/>
        </w:numPr>
        <w:autoSpaceDE w:val="0"/>
        <w:autoSpaceDN w:val="0"/>
        <w:adjustRightInd w:val="0"/>
        <w:spacing w:before="100" w:after="100"/>
        <w:rPr>
          <w:rFonts w:ascii="Arial" w:hAnsi="Arial" w:cs="Arial"/>
          <w:b/>
        </w:rPr>
      </w:pPr>
      <w:r w:rsidRPr="00F67979">
        <w:rPr>
          <w:rFonts w:ascii="Arial" w:hAnsi="Arial" w:cs="Arial"/>
          <w:b/>
        </w:rPr>
        <w:t>Sports psychology</w:t>
      </w:r>
    </w:p>
    <w:p w:rsidR="00F503B0" w:rsidRPr="00F67979" w:rsidRDefault="00F503B0" w:rsidP="008D6E38">
      <w:pPr>
        <w:numPr>
          <w:ilvl w:val="0"/>
          <w:numId w:val="4"/>
        </w:numPr>
        <w:autoSpaceDE w:val="0"/>
        <w:autoSpaceDN w:val="0"/>
        <w:adjustRightInd w:val="0"/>
        <w:spacing w:before="100" w:after="100"/>
        <w:rPr>
          <w:rFonts w:ascii="Arial" w:hAnsi="Arial" w:cs="Arial"/>
          <w:b/>
        </w:rPr>
      </w:pPr>
      <w:r w:rsidRPr="00F67979">
        <w:rPr>
          <w:rFonts w:ascii="Arial" w:hAnsi="Arial" w:cs="Arial"/>
          <w:b/>
        </w:rPr>
        <w:t>Clinical psychology</w:t>
      </w:r>
    </w:p>
    <w:p w:rsidR="00F503B0" w:rsidRPr="00F67979" w:rsidRDefault="00F503B0" w:rsidP="008D6E38">
      <w:pPr>
        <w:numPr>
          <w:ilvl w:val="0"/>
          <w:numId w:val="4"/>
        </w:numPr>
        <w:autoSpaceDE w:val="0"/>
        <w:autoSpaceDN w:val="0"/>
        <w:adjustRightInd w:val="0"/>
        <w:spacing w:before="100" w:after="100"/>
        <w:rPr>
          <w:rFonts w:ascii="Arial" w:hAnsi="Arial" w:cs="Arial"/>
          <w:b/>
        </w:rPr>
      </w:pPr>
      <w:r w:rsidRPr="00F67979">
        <w:rPr>
          <w:rFonts w:ascii="Arial" w:hAnsi="Arial" w:cs="Arial"/>
          <w:b/>
        </w:rPr>
        <w:t>Neuropsychology</w:t>
      </w:r>
    </w:p>
    <w:p w:rsidR="00F503B0" w:rsidRPr="00F67979" w:rsidRDefault="00F503B0" w:rsidP="008D6E38">
      <w:pPr>
        <w:numPr>
          <w:ilvl w:val="0"/>
          <w:numId w:val="4"/>
        </w:numPr>
        <w:autoSpaceDE w:val="0"/>
        <w:autoSpaceDN w:val="0"/>
        <w:adjustRightInd w:val="0"/>
        <w:spacing w:before="100" w:after="100"/>
        <w:rPr>
          <w:rFonts w:ascii="Arial" w:hAnsi="Arial" w:cs="Arial"/>
          <w:b/>
        </w:rPr>
      </w:pPr>
      <w:r w:rsidRPr="00F67979">
        <w:rPr>
          <w:rFonts w:ascii="Arial" w:hAnsi="Arial" w:cs="Arial"/>
          <w:b/>
        </w:rPr>
        <w:t>Forensic psychology</w:t>
      </w:r>
    </w:p>
    <w:p w:rsidR="00F503B0" w:rsidRPr="00F67979" w:rsidRDefault="00F503B0" w:rsidP="008D6E38">
      <w:pPr>
        <w:numPr>
          <w:ilvl w:val="0"/>
          <w:numId w:val="4"/>
        </w:numPr>
        <w:autoSpaceDE w:val="0"/>
        <w:autoSpaceDN w:val="0"/>
        <w:adjustRightInd w:val="0"/>
        <w:spacing w:before="100" w:after="100"/>
        <w:rPr>
          <w:rFonts w:ascii="Arial" w:hAnsi="Arial" w:cs="Arial"/>
          <w:b/>
        </w:rPr>
      </w:pPr>
      <w:r w:rsidRPr="00F67979">
        <w:rPr>
          <w:rFonts w:ascii="Arial" w:hAnsi="Arial" w:cs="Arial"/>
          <w:b/>
        </w:rPr>
        <w:t>Educational psychology</w:t>
      </w:r>
    </w:p>
    <w:p w:rsidR="00F503B0" w:rsidRPr="00F67979" w:rsidRDefault="00F503B0" w:rsidP="008D6E38">
      <w:pPr>
        <w:numPr>
          <w:ilvl w:val="0"/>
          <w:numId w:val="4"/>
        </w:numPr>
        <w:autoSpaceDE w:val="0"/>
        <w:autoSpaceDN w:val="0"/>
        <w:adjustRightInd w:val="0"/>
        <w:spacing w:before="100" w:after="100"/>
        <w:rPr>
          <w:rFonts w:ascii="Arial" w:hAnsi="Arial" w:cs="Arial"/>
          <w:b/>
        </w:rPr>
      </w:pPr>
      <w:r w:rsidRPr="00F67979">
        <w:rPr>
          <w:rFonts w:ascii="Arial" w:hAnsi="Arial" w:cs="Arial"/>
          <w:b/>
        </w:rPr>
        <w:t>Community psychology</w:t>
      </w:r>
    </w:p>
    <w:p w:rsidR="00F503B0" w:rsidRPr="00F67979" w:rsidRDefault="00F503B0" w:rsidP="008D6E38">
      <w:pPr>
        <w:numPr>
          <w:ilvl w:val="0"/>
          <w:numId w:val="4"/>
        </w:numPr>
        <w:autoSpaceDE w:val="0"/>
        <w:autoSpaceDN w:val="0"/>
        <w:adjustRightInd w:val="0"/>
        <w:spacing w:before="100" w:after="100"/>
        <w:rPr>
          <w:rFonts w:ascii="Arial" w:hAnsi="Arial" w:cs="Arial"/>
          <w:b/>
        </w:rPr>
      </w:pPr>
      <w:r w:rsidRPr="00F67979">
        <w:rPr>
          <w:rFonts w:ascii="Arial" w:hAnsi="Arial" w:cs="Arial"/>
          <w:b/>
        </w:rPr>
        <w:t>Industrial/organizational psychology</w:t>
      </w:r>
    </w:p>
    <w:p w:rsidR="00F67979" w:rsidRPr="00F67979" w:rsidRDefault="00F67979" w:rsidP="008D6E38">
      <w:pPr>
        <w:autoSpaceDE w:val="0"/>
        <w:autoSpaceDN w:val="0"/>
        <w:adjustRightInd w:val="0"/>
        <w:spacing w:before="100" w:after="100"/>
        <w:rPr>
          <w:rFonts w:ascii="Arial" w:hAnsi="Arial" w:cs="Arial"/>
          <w:b/>
        </w:rPr>
      </w:pPr>
    </w:p>
    <w:p w:rsidR="00F503B0" w:rsidRPr="00F67979" w:rsidRDefault="00F503B0" w:rsidP="008D6E38">
      <w:pPr>
        <w:autoSpaceDE w:val="0"/>
        <w:autoSpaceDN w:val="0"/>
        <w:adjustRightInd w:val="0"/>
        <w:spacing w:before="100" w:after="100"/>
        <w:rPr>
          <w:rFonts w:ascii="Arial" w:hAnsi="Arial" w:cs="Arial"/>
          <w:b/>
        </w:rPr>
      </w:pPr>
      <w:r w:rsidRPr="00F67979">
        <w:rPr>
          <w:rFonts w:ascii="Arial" w:hAnsi="Arial" w:cs="Arial"/>
          <w:b/>
        </w:rPr>
        <w:t xml:space="preserve">This list is not exclusive; there are many other specialties you can investigate. </w:t>
      </w:r>
    </w:p>
    <w:p w:rsidR="00F503B0" w:rsidRPr="00F67979" w:rsidRDefault="00F503B0" w:rsidP="00EA35D4">
      <w:pPr>
        <w:autoSpaceDE w:val="0"/>
        <w:autoSpaceDN w:val="0"/>
        <w:adjustRightInd w:val="0"/>
        <w:spacing w:before="100" w:after="100"/>
        <w:rPr>
          <w:rFonts w:ascii="Arial" w:hAnsi="Arial" w:cs="Arial"/>
          <w:b/>
        </w:rPr>
      </w:pPr>
    </w:p>
    <w:p w:rsidR="00F67979" w:rsidRPr="00F67979" w:rsidRDefault="00F503B0" w:rsidP="00A73B5C">
      <w:pPr>
        <w:autoSpaceDE w:val="0"/>
        <w:autoSpaceDN w:val="0"/>
        <w:adjustRightInd w:val="0"/>
        <w:spacing w:before="100" w:after="100"/>
        <w:rPr>
          <w:rFonts w:ascii="Arial" w:hAnsi="Arial" w:cs="Arial"/>
          <w:b/>
        </w:rPr>
      </w:pPr>
      <w:r w:rsidRPr="00F67979">
        <w:rPr>
          <w:rFonts w:ascii="Arial" w:hAnsi="Arial" w:cs="Arial"/>
          <w:b/>
        </w:rPr>
        <w:t xml:space="preserve">For the career you have selected, find the answers to the questions on the Careers Worksheet. </w:t>
      </w:r>
    </w:p>
    <w:p w:rsidR="00F67979" w:rsidRPr="00F67979" w:rsidRDefault="00F503B0" w:rsidP="00A73B5C">
      <w:pPr>
        <w:autoSpaceDE w:val="0"/>
        <w:autoSpaceDN w:val="0"/>
        <w:adjustRightInd w:val="0"/>
        <w:spacing w:before="100" w:after="100"/>
        <w:rPr>
          <w:rFonts w:ascii="Arial" w:hAnsi="Arial" w:cs="Arial"/>
          <w:b/>
        </w:rPr>
      </w:pPr>
      <w:r w:rsidRPr="00F67979">
        <w:rPr>
          <w:rFonts w:ascii="Arial" w:hAnsi="Arial" w:cs="Arial"/>
          <w:b/>
        </w:rPr>
        <w:t>Then use the information you have gleaned to create a p</w:t>
      </w:r>
      <w:r w:rsidR="00792941">
        <w:rPr>
          <w:rFonts w:ascii="Arial" w:hAnsi="Arial" w:cs="Arial"/>
          <w:b/>
        </w:rPr>
        <w:t>r</w:t>
      </w:r>
      <w:r w:rsidRPr="00F67979">
        <w:rPr>
          <w:rFonts w:ascii="Arial" w:hAnsi="Arial" w:cs="Arial"/>
          <w:b/>
        </w:rPr>
        <w:t>e</w:t>
      </w:r>
      <w:r w:rsidR="00792941">
        <w:rPr>
          <w:rFonts w:ascii="Arial" w:hAnsi="Arial" w:cs="Arial"/>
          <w:b/>
        </w:rPr>
        <w:t>senta</w:t>
      </w:r>
      <w:r w:rsidRPr="00F67979">
        <w:rPr>
          <w:rFonts w:ascii="Arial" w:hAnsi="Arial" w:cs="Arial"/>
          <w:b/>
        </w:rPr>
        <w:t>t</w:t>
      </w:r>
      <w:r w:rsidR="00792941">
        <w:rPr>
          <w:rFonts w:ascii="Arial" w:hAnsi="Arial" w:cs="Arial"/>
          <w:b/>
        </w:rPr>
        <w:t>ion</w:t>
      </w:r>
      <w:r w:rsidRPr="00F67979">
        <w:rPr>
          <w:rFonts w:ascii="Arial" w:hAnsi="Arial" w:cs="Arial"/>
          <w:b/>
        </w:rPr>
        <w:t xml:space="preserve"> designed to inform prospective psychology majors about a career in the specialty. </w:t>
      </w:r>
    </w:p>
    <w:p w:rsidR="00F503B0" w:rsidRPr="00813A08" w:rsidRDefault="00F503B0" w:rsidP="00A73B5C">
      <w:pPr>
        <w:autoSpaceDE w:val="0"/>
        <w:autoSpaceDN w:val="0"/>
        <w:adjustRightInd w:val="0"/>
        <w:spacing w:before="100" w:after="100"/>
        <w:rPr>
          <w:rFonts w:ascii="Arial" w:hAnsi="Arial" w:cs="Arial"/>
          <w:b/>
          <w:i/>
          <w:color w:val="C00000"/>
          <w:u w:val="double"/>
        </w:rPr>
      </w:pPr>
      <w:r w:rsidRPr="00813A08">
        <w:rPr>
          <w:rFonts w:ascii="Arial" w:hAnsi="Arial" w:cs="Arial"/>
          <w:b/>
          <w:i/>
          <w:color w:val="C00000"/>
          <w:u w:val="double"/>
        </w:rPr>
        <w:t>The p</w:t>
      </w:r>
      <w:r w:rsidR="00792941">
        <w:rPr>
          <w:rFonts w:ascii="Arial" w:hAnsi="Arial" w:cs="Arial"/>
          <w:b/>
          <w:i/>
          <w:color w:val="C00000"/>
          <w:u w:val="double"/>
        </w:rPr>
        <w:t>resentation</w:t>
      </w:r>
      <w:r w:rsidRPr="00813A08">
        <w:rPr>
          <w:rFonts w:ascii="Arial" w:hAnsi="Arial" w:cs="Arial"/>
          <w:b/>
          <w:i/>
          <w:color w:val="C00000"/>
          <w:u w:val="double"/>
        </w:rPr>
        <w:t xml:space="preserve"> should be creative, attractive and factual. It should be designed to not only inform, but also to “sell” the career.</w:t>
      </w:r>
    </w:p>
    <w:p w:rsidR="00F503B0" w:rsidRPr="00F67979" w:rsidRDefault="00F503B0" w:rsidP="00A73B5C">
      <w:pPr>
        <w:autoSpaceDE w:val="0"/>
        <w:autoSpaceDN w:val="0"/>
        <w:adjustRightInd w:val="0"/>
        <w:spacing w:before="100" w:after="100"/>
        <w:rPr>
          <w:rFonts w:ascii="Arial" w:hAnsi="Arial" w:cs="Arial"/>
          <w:b/>
        </w:rPr>
      </w:pPr>
    </w:p>
    <w:p w:rsidR="00F503B0" w:rsidRPr="00F67979" w:rsidRDefault="00F503B0" w:rsidP="00AE67C8">
      <w:pPr>
        <w:autoSpaceDE w:val="0"/>
        <w:autoSpaceDN w:val="0"/>
        <w:adjustRightInd w:val="0"/>
        <w:spacing w:before="100" w:after="100"/>
        <w:jc w:val="center"/>
        <w:rPr>
          <w:rFonts w:ascii="Arial" w:hAnsi="Arial" w:cs="Arial"/>
          <w:b/>
        </w:rPr>
      </w:pPr>
      <w:r w:rsidRPr="00F67979">
        <w:rPr>
          <w:rFonts w:ascii="Arial" w:hAnsi="Arial" w:cs="Arial"/>
          <w:b/>
          <w:bCs/>
          <w:sz w:val="36"/>
          <w:szCs w:val="36"/>
        </w:rPr>
        <w:t>The Resources:</w:t>
      </w:r>
    </w:p>
    <w:p w:rsidR="00F503B0" w:rsidRDefault="00F503B0" w:rsidP="009F5998">
      <w:pPr>
        <w:autoSpaceDE w:val="0"/>
        <w:autoSpaceDN w:val="0"/>
        <w:adjustRightInd w:val="0"/>
        <w:spacing w:before="100" w:after="100"/>
        <w:rPr>
          <w:rFonts w:ascii="Arial" w:hAnsi="Arial" w:cs="Arial"/>
          <w:b/>
        </w:rPr>
      </w:pPr>
      <w:r w:rsidRPr="00F67979">
        <w:rPr>
          <w:rFonts w:ascii="Arial" w:hAnsi="Arial" w:cs="Arial"/>
          <w:b/>
        </w:rPr>
        <w:t xml:space="preserve">Go to </w:t>
      </w:r>
      <w:hyperlink r:id="rId12" w:history="1">
        <w:r w:rsidRPr="00F67979">
          <w:rPr>
            <w:rStyle w:val="Hyperlink"/>
            <w:rFonts w:ascii="Arial" w:hAnsi="Arial" w:cs="Arial"/>
            <w:b/>
          </w:rPr>
          <w:t>Careers in Psychology</w:t>
        </w:r>
      </w:hyperlink>
      <w:r w:rsidRPr="00F67979">
        <w:rPr>
          <w:rFonts w:ascii="Arial" w:hAnsi="Arial" w:cs="Arial"/>
          <w:b/>
        </w:rPr>
        <w:t xml:space="preserve">. This is the website of the APA. Start here and read about Careers for the </w:t>
      </w:r>
      <w:r w:rsidR="00C00335">
        <w:rPr>
          <w:rFonts w:ascii="Arial" w:hAnsi="Arial" w:cs="Arial"/>
          <w:b/>
        </w:rPr>
        <w:t>21</w:t>
      </w:r>
      <w:r w:rsidRPr="00F67979">
        <w:rPr>
          <w:rFonts w:ascii="Arial" w:hAnsi="Arial" w:cs="Arial"/>
          <w:b/>
        </w:rPr>
        <w:t>st Century. There are many other websites you can use. Here are a few to get you started:</w:t>
      </w:r>
    </w:p>
    <w:p w:rsidR="00792941" w:rsidRPr="00C00335" w:rsidRDefault="00792941" w:rsidP="00792941">
      <w:pPr>
        <w:autoSpaceDE w:val="0"/>
        <w:autoSpaceDN w:val="0"/>
        <w:adjustRightInd w:val="0"/>
        <w:rPr>
          <w:rFonts w:ascii="Arial" w:hAnsi="Arial" w:cs="Arial"/>
          <w:b/>
          <w:sz w:val="22"/>
          <w:szCs w:val="22"/>
        </w:rPr>
      </w:pPr>
      <w:hyperlink r:id="rId13" w:history="1">
        <w:r w:rsidRPr="00C00335">
          <w:rPr>
            <w:rStyle w:val="Hyperlink"/>
            <w:rFonts w:ascii="Arial" w:hAnsi="Arial" w:cs="Arial"/>
            <w:b/>
            <w:sz w:val="22"/>
            <w:szCs w:val="22"/>
          </w:rPr>
          <w:t>Careers in the Field of Psychology</w:t>
        </w:r>
      </w:hyperlink>
      <w:r w:rsidRPr="00C00335">
        <w:rPr>
          <w:rFonts w:ascii="Arial" w:hAnsi="Arial" w:cs="Arial"/>
          <w:b/>
          <w:sz w:val="22"/>
          <w:szCs w:val="22"/>
        </w:rPr>
        <w:tab/>
      </w:r>
      <w:r w:rsidRPr="00C00335">
        <w:rPr>
          <w:rFonts w:ascii="Arial" w:hAnsi="Arial" w:cs="Arial"/>
          <w:b/>
          <w:sz w:val="22"/>
          <w:szCs w:val="22"/>
        </w:rPr>
        <w:tab/>
      </w:r>
      <w:hyperlink r:id="rId14" w:history="1">
        <w:proofErr w:type="gramStart"/>
        <w:r w:rsidR="00C00335" w:rsidRPr="00C00335">
          <w:rPr>
            <w:rStyle w:val="Hyperlink"/>
            <w:rFonts w:ascii="Arial" w:hAnsi="Arial" w:cs="Arial"/>
            <w:b/>
            <w:sz w:val="22"/>
            <w:szCs w:val="22"/>
          </w:rPr>
          <w:t>A</w:t>
        </w:r>
        <w:proofErr w:type="gramEnd"/>
        <w:r w:rsidR="00C00335" w:rsidRPr="00C00335">
          <w:rPr>
            <w:rStyle w:val="Hyperlink"/>
            <w:rFonts w:ascii="Arial" w:hAnsi="Arial" w:cs="Arial"/>
            <w:b/>
            <w:sz w:val="22"/>
            <w:szCs w:val="22"/>
          </w:rPr>
          <w:t xml:space="preserve"> Guide to Careers in Psychology</w:t>
        </w:r>
      </w:hyperlink>
    </w:p>
    <w:p w:rsidR="00C00335" w:rsidRPr="00C00335" w:rsidRDefault="00C00335" w:rsidP="00792941">
      <w:pPr>
        <w:autoSpaceDE w:val="0"/>
        <w:autoSpaceDN w:val="0"/>
        <w:adjustRightInd w:val="0"/>
        <w:rPr>
          <w:rFonts w:ascii="Arial" w:hAnsi="Arial" w:cs="Arial"/>
          <w:b/>
          <w:sz w:val="22"/>
          <w:szCs w:val="22"/>
        </w:rPr>
      </w:pPr>
      <w:hyperlink r:id="rId15" w:history="1">
        <w:r w:rsidRPr="00C00335">
          <w:rPr>
            <w:rStyle w:val="Hyperlink"/>
            <w:rFonts w:ascii="Arial" w:hAnsi="Arial" w:cs="Arial"/>
            <w:b/>
            <w:sz w:val="22"/>
            <w:szCs w:val="22"/>
          </w:rPr>
          <w:t>Psychology Career Information</w:t>
        </w:r>
      </w:hyperlink>
      <w:r w:rsidRPr="00C00335">
        <w:rPr>
          <w:rFonts w:ascii="Arial" w:hAnsi="Arial" w:cs="Arial"/>
          <w:b/>
          <w:sz w:val="22"/>
          <w:szCs w:val="22"/>
        </w:rPr>
        <w:tab/>
      </w:r>
      <w:r w:rsidRPr="00C00335">
        <w:rPr>
          <w:rFonts w:ascii="Arial" w:hAnsi="Arial" w:cs="Arial"/>
          <w:b/>
          <w:sz w:val="22"/>
          <w:szCs w:val="22"/>
        </w:rPr>
        <w:tab/>
      </w:r>
      <w:r w:rsidRPr="00C00335">
        <w:rPr>
          <w:rFonts w:ascii="Arial" w:hAnsi="Arial" w:cs="Arial"/>
          <w:b/>
          <w:sz w:val="22"/>
          <w:szCs w:val="22"/>
        </w:rPr>
        <w:tab/>
      </w:r>
      <w:hyperlink r:id="rId16" w:history="1">
        <w:r w:rsidRPr="00C00335">
          <w:rPr>
            <w:rStyle w:val="Hyperlink"/>
            <w:rFonts w:ascii="Arial" w:hAnsi="Arial" w:cs="Arial"/>
            <w:b/>
            <w:sz w:val="22"/>
            <w:szCs w:val="22"/>
          </w:rPr>
          <w:t>14 Career Options for Psychology Majors</w:t>
        </w:r>
      </w:hyperlink>
    </w:p>
    <w:p w:rsidR="00C00335" w:rsidRPr="00C00335" w:rsidRDefault="00C00335" w:rsidP="00792941">
      <w:pPr>
        <w:autoSpaceDE w:val="0"/>
        <w:autoSpaceDN w:val="0"/>
        <w:adjustRightInd w:val="0"/>
        <w:rPr>
          <w:rFonts w:ascii="Arial" w:hAnsi="Arial" w:cs="Arial"/>
          <w:b/>
          <w:sz w:val="22"/>
          <w:szCs w:val="22"/>
        </w:rPr>
      </w:pPr>
      <w:hyperlink r:id="rId17" w:history="1">
        <w:r w:rsidRPr="00C00335">
          <w:rPr>
            <w:rStyle w:val="Hyperlink"/>
            <w:rFonts w:ascii="Arial" w:hAnsi="Arial" w:cs="Arial"/>
            <w:b/>
            <w:sz w:val="22"/>
            <w:szCs w:val="22"/>
          </w:rPr>
          <w:t>9 Highest Paying Psychology Careers</w:t>
        </w:r>
      </w:hyperlink>
      <w:r w:rsidRPr="00C00335">
        <w:rPr>
          <w:rFonts w:ascii="Arial" w:hAnsi="Arial" w:cs="Arial"/>
          <w:b/>
          <w:sz w:val="22"/>
          <w:szCs w:val="22"/>
        </w:rPr>
        <w:tab/>
      </w:r>
      <w:r w:rsidRPr="00C00335">
        <w:rPr>
          <w:rFonts w:ascii="Arial" w:hAnsi="Arial" w:cs="Arial"/>
          <w:b/>
          <w:sz w:val="22"/>
          <w:szCs w:val="22"/>
        </w:rPr>
        <w:tab/>
      </w:r>
      <w:hyperlink r:id="rId18" w:history="1">
        <w:proofErr w:type="gramStart"/>
        <w:r w:rsidRPr="00CC69EE">
          <w:rPr>
            <w:rStyle w:val="Hyperlink"/>
            <w:rFonts w:ascii="Arial" w:hAnsi="Arial" w:cs="Arial"/>
            <w:b/>
            <w:sz w:val="22"/>
            <w:szCs w:val="22"/>
          </w:rPr>
          <w:t>The</w:t>
        </w:r>
        <w:proofErr w:type="gramEnd"/>
        <w:r w:rsidRPr="00CC69EE">
          <w:rPr>
            <w:rStyle w:val="Hyperlink"/>
            <w:rFonts w:ascii="Arial" w:hAnsi="Arial" w:cs="Arial"/>
            <w:b/>
            <w:sz w:val="22"/>
            <w:szCs w:val="22"/>
          </w:rPr>
          <w:t xml:space="preserve"> 25 Most Lucrative Careers in Psychology</w:t>
        </w:r>
      </w:hyperlink>
      <w:r w:rsidRPr="00C00335">
        <w:rPr>
          <w:rFonts w:ascii="Arial" w:hAnsi="Arial" w:cs="Arial"/>
          <w:b/>
          <w:sz w:val="22"/>
          <w:szCs w:val="22"/>
        </w:rPr>
        <w:t xml:space="preserve"> </w:t>
      </w:r>
    </w:p>
    <w:p w:rsidR="00792941" w:rsidRDefault="00792941" w:rsidP="002A21AB">
      <w:pPr>
        <w:autoSpaceDE w:val="0"/>
        <w:autoSpaceDN w:val="0"/>
        <w:adjustRightInd w:val="0"/>
        <w:spacing w:before="100" w:after="100"/>
        <w:outlineLvl w:val="0"/>
        <w:rPr>
          <w:rFonts w:ascii="Arial" w:hAnsi="Arial" w:cs="Arial"/>
          <w:b/>
          <w:sz w:val="32"/>
          <w:szCs w:val="32"/>
        </w:rPr>
      </w:pPr>
      <w:bookmarkStart w:id="1" w:name="Turn_in"/>
      <w:bookmarkEnd w:id="1"/>
    </w:p>
    <w:p w:rsidR="00F503B0" w:rsidRPr="00F67979" w:rsidRDefault="00F503B0" w:rsidP="002A21AB">
      <w:pPr>
        <w:autoSpaceDE w:val="0"/>
        <w:autoSpaceDN w:val="0"/>
        <w:adjustRightInd w:val="0"/>
        <w:spacing w:before="100" w:after="100"/>
        <w:outlineLvl w:val="0"/>
        <w:rPr>
          <w:rFonts w:ascii="Arial" w:hAnsi="Arial" w:cs="Arial"/>
          <w:b/>
          <w:sz w:val="32"/>
          <w:szCs w:val="32"/>
        </w:rPr>
      </w:pPr>
      <w:r w:rsidRPr="00F67979">
        <w:rPr>
          <w:rFonts w:ascii="Arial" w:hAnsi="Arial" w:cs="Arial"/>
          <w:b/>
          <w:sz w:val="32"/>
          <w:szCs w:val="32"/>
        </w:rPr>
        <w:t>What to Turn In:</w:t>
      </w:r>
    </w:p>
    <w:p w:rsidR="00F503B0" w:rsidRPr="00F67979" w:rsidRDefault="00F503B0" w:rsidP="002A21AB">
      <w:pPr>
        <w:numPr>
          <w:ilvl w:val="0"/>
          <w:numId w:val="6"/>
        </w:numPr>
        <w:autoSpaceDE w:val="0"/>
        <w:autoSpaceDN w:val="0"/>
        <w:adjustRightInd w:val="0"/>
        <w:spacing w:before="100" w:after="100"/>
        <w:outlineLvl w:val="0"/>
        <w:rPr>
          <w:rFonts w:ascii="Arial" w:hAnsi="Arial" w:cs="Arial"/>
          <w:b/>
        </w:rPr>
      </w:pPr>
      <w:r w:rsidRPr="00F67979">
        <w:rPr>
          <w:rFonts w:ascii="Arial" w:hAnsi="Arial" w:cs="Arial"/>
          <w:b/>
        </w:rPr>
        <w:t xml:space="preserve">Careers Worksheet with complete answers to the required questions.  </w:t>
      </w:r>
    </w:p>
    <w:p w:rsidR="00F503B0" w:rsidRPr="00F67979" w:rsidRDefault="00F503B0" w:rsidP="002A21AB">
      <w:pPr>
        <w:numPr>
          <w:ilvl w:val="0"/>
          <w:numId w:val="6"/>
        </w:numPr>
        <w:autoSpaceDE w:val="0"/>
        <w:autoSpaceDN w:val="0"/>
        <w:adjustRightInd w:val="0"/>
        <w:spacing w:before="100" w:after="100"/>
        <w:outlineLvl w:val="0"/>
        <w:rPr>
          <w:rFonts w:ascii="Arial" w:hAnsi="Arial" w:cs="Arial"/>
          <w:b/>
        </w:rPr>
      </w:pPr>
      <w:r w:rsidRPr="00F67979">
        <w:rPr>
          <w:rFonts w:ascii="Arial" w:hAnsi="Arial" w:cs="Arial"/>
          <w:b/>
        </w:rPr>
        <w:t>A p</w:t>
      </w:r>
      <w:r w:rsidR="00792941">
        <w:rPr>
          <w:rFonts w:ascii="Arial" w:hAnsi="Arial" w:cs="Arial"/>
          <w:b/>
        </w:rPr>
        <w:t>resentation</w:t>
      </w:r>
      <w:r w:rsidRPr="00F67979">
        <w:rPr>
          <w:rFonts w:ascii="Arial" w:hAnsi="Arial" w:cs="Arial"/>
          <w:b/>
        </w:rPr>
        <w:t xml:space="preserve"> designed to profile your chosen specialty for prospective psychology majors.</w:t>
      </w:r>
    </w:p>
    <w:p w:rsidR="00F503B0" w:rsidRPr="00F67979" w:rsidRDefault="00F503B0" w:rsidP="009F5998">
      <w:pPr>
        <w:autoSpaceDE w:val="0"/>
        <w:autoSpaceDN w:val="0"/>
        <w:adjustRightInd w:val="0"/>
        <w:spacing w:before="100" w:after="100"/>
        <w:ind w:left="360"/>
        <w:outlineLvl w:val="0"/>
        <w:rPr>
          <w:rFonts w:ascii="Arial" w:hAnsi="Arial" w:cs="Arial"/>
          <w:b/>
        </w:rPr>
      </w:pPr>
      <w:bookmarkStart w:id="2" w:name="Evaluation"/>
      <w:bookmarkEnd w:id="2"/>
    </w:p>
    <w:p w:rsidR="00F503B0" w:rsidRPr="00F67979" w:rsidRDefault="004E4038" w:rsidP="00A73B5C">
      <w:pPr>
        <w:autoSpaceDE w:val="0"/>
        <w:autoSpaceDN w:val="0"/>
        <w:adjustRightInd w:val="0"/>
        <w:spacing w:before="100" w:after="100"/>
        <w:jc w:val="center"/>
        <w:rPr>
          <w:rFonts w:ascii="Arial" w:hAnsi="Arial" w:cs="Arial"/>
          <w:b/>
        </w:rPr>
      </w:pPr>
      <w:r w:rsidRPr="004E4038">
        <w:rPr>
          <w:b/>
          <w:noProof/>
          <w:lang w:eastAsia="zh-CN"/>
        </w:rPr>
        <w:pict>
          <v:shape id="Text Box 4" o:spid="_x0000_s1028" type="#_x0000_t202" style="position:absolute;left:0;text-align:left;margin-left:183.6pt;margin-top:25.9pt;width:164.45pt;height:105.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" stroked="f">
            <v:textbox style="mso-fit-shape-to-text:t">
              <w:txbxContent>
                <w:p w:rsidR="00F503B0" w:rsidRDefault="00104DAD" w:rsidP="00A73B5C">
                  <w:r>
                    <w:rPr>
                      <w:noProof/>
                    </w:rPr>
                    <w:drawing>
                      <wp:inline distT="0" distB="0" distL="0" distR="0">
                        <wp:extent cx="1905000" cy="1244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75" t="30234" r="63458" b="30655"/>
                                <a:stretch>
                                  <a:fillRect/>
                                </a:stretch>
                              </pic:blipFill>
                              <pic:spPr bwMode="auto">
                                <a:xfrm>
                                  <a:off x="0" y="0"/>
                                  <a:ext cx="1905000" cy="1244600"/>
                                </a:xfrm>
                                <a:prstGeom prst="rect">
                                  <a:avLst/>
                                </a:prstGeom>
                                <a:noFill/>
                                <a:ln>
                                  <a:noFill/>
                                </a:ln>
                              </pic:spPr>
                            </pic:pic>
                          </a:graphicData>
                        </a:graphic>
                      </wp:inline>
                    </w:drawing>
                  </w:r>
                </w:p>
              </w:txbxContent>
            </v:textbox>
          </v:shape>
        </w:pict>
      </w:r>
      <w:r w:rsidR="00F503B0" w:rsidRPr="00F67979">
        <w:rPr>
          <w:rFonts w:ascii="Arial" w:hAnsi="Arial" w:cs="Arial"/>
          <w:b/>
          <w:bCs/>
          <w:sz w:val="36"/>
          <w:szCs w:val="36"/>
        </w:rPr>
        <w:t>Good Luck on your Quest!</w:t>
      </w:r>
    </w:p>
    <w:p w:rsidR="00F503B0" w:rsidRPr="00F67979" w:rsidRDefault="00F503B0" w:rsidP="00A73B5C">
      <w:pPr>
        <w:rPr>
          <w:rFonts w:ascii="Arial" w:hAnsi="Arial" w:cs="Arial"/>
          <w:b/>
        </w:rPr>
      </w:pPr>
    </w:p>
    <w:p w:rsidR="00F503B0" w:rsidRPr="00F67979" w:rsidRDefault="00F503B0">
      <w:pPr>
        <w:rPr>
          <w:rFonts w:ascii="Arial" w:hAnsi="Arial" w:cs="Arial"/>
          <w:b/>
        </w:rPr>
      </w:pPr>
    </w:p>
    <w:sectPr w:rsidR="00F503B0" w:rsidRPr="00F67979" w:rsidSect="002A21AB">
      <w:pgSz w:w="12240" w:h="15840"/>
      <w:pgMar w:top="1008" w:right="900" w:bottom="1008"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1CF75AD9"/>
    <w:multiLevelType w:val="hybridMultilevel"/>
    <w:tmpl w:val="5D9467BC"/>
    <w:lvl w:ilvl="0" w:tplc="88D6FA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05591"/>
    <w:multiLevelType w:val="hybridMultilevel"/>
    <w:tmpl w:val="AC3C2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5834B0"/>
    <w:multiLevelType w:val="hybridMultilevel"/>
    <w:tmpl w:val="FC981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730203"/>
    <w:multiLevelType w:val="hybridMultilevel"/>
    <w:tmpl w:val="9C60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C6498"/>
    <w:multiLevelType w:val="hybridMultilevel"/>
    <w:tmpl w:val="C7A496A2"/>
    <w:lvl w:ilvl="0" w:tplc="C56E9E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22C7C0B"/>
    <w:multiLevelType w:val="hybridMultilevel"/>
    <w:tmpl w:val="A0184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73B5C"/>
    <w:rsid w:val="00015D46"/>
    <w:rsid w:val="00104DAD"/>
    <w:rsid w:val="00162E3C"/>
    <w:rsid w:val="00204FB8"/>
    <w:rsid w:val="002A1774"/>
    <w:rsid w:val="002A209A"/>
    <w:rsid w:val="002A21AB"/>
    <w:rsid w:val="003F26D3"/>
    <w:rsid w:val="004E4038"/>
    <w:rsid w:val="00522AE7"/>
    <w:rsid w:val="00637392"/>
    <w:rsid w:val="00792941"/>
    <w:rsid w:val="00813A08"/>
    <w:rsid w:val="008D6E38"/>
    <w:rsid w:val="009226A3"/>
    <w:rsid w:val="009D24B7"/>
    <w:rsid w:val="009E7F4E"/>
    <w:rsid w:val="009F5998"/>
    <w:rsid w:val="00A73B5C"/>
    <w:rsid w:val="00AE67C8"/>
    <w:rsid w:val="00B146F7"/>
    <w:rsid w:val="00B426CD"/>
    <w:rsid w:val="00C00335"/>
    <w:rsid w:val="00CC69EE"/>
    <w:rsid w:val="00CE1DC8"/>
    <w:rsid w:val="00D97922"/>
    <w:rsid w:val="00E27D9A"/>
    <w:rsid w:val="00EA35D4"/>
    <w:rsid w:val="00F503B0"/>
    <w:rsid w:val="00F67979"/>
    <w:rsid w:val="00FC1274"/>
    <w:rsid w:val="00FE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B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3B5C"/>
    <w:rPr>
      <w:rFonts w:cs="Times New Roman"/>
      <w:color w:val="0000FF"/>
      <w:u w:val="single"/>
    </w:rPr>
  </w:style>
  <w:style w:type="character" w:styleId="FollowedHyperlink">
    <w:name w:val="FollowedHyperlink"/>
    <w:basedOn w:val="DefaultParagraphFont"/>
    <w:uiPriority w:val="99"/>
    <w:rsid w:val="00A73B5C"/>
    <w:rPr>
      <w:rFonts w:cs="Times New Roman"/>
      <w:color w:val="800080"/>
      <w:u w:val="single"/>
    </w:rPr>
  </w:style>
  <w:style w:type="paragraph" w:styleId="BalloonText">
    <w:name w:val="Balloon Text"/>
    <w:basedOn w:val="Normal"/>
    <w:link w:val="BalloonTextChar"/>
    <w:rsid w:val="009E7F4E"/>
    <w:rPr>
      <w:rFonts w:ascii="Tahoma" w:hAnsi="Tahoma" w:cs="Tahoma"/>
      <w:sz w:val="16"/>
      <w:szCs w:val="16"/>
    </w:rPr>
  </w:style>
  <w:style w:type="character" w:customStyle="1" w:styleId="BalloonTextChar">
    <w:name w:val="Balloon Text Char"/>
    <w:basedOn w:val="DefaultParagraphFont"/>
    <w:link w:val="BalloonText"/>
    <w:rsid w:val="009E7F4E"/>
    <w:rPr>
      <w:rFonts w:ascii="Tahoma" w:hAnsi="Tahoma" w:cs="Tahoma"/>
      <w:sz w:val="16"/>
      <w:szCs w:val="16"/>
    </w:rPr>
  </w:style>
  <w:style w:type="paragraph" w:styleId="ListParagraph">
    <w:name w:val="List Paragraph"/>
    <w:basedOn w:val="Normal"/>
    <w:uiPriority w:val="34"/>
    <w:qFormat/>
    <w:rsid w:val="00FC1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B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3B5C"/>
    <w:rPr>
      <w:rFonts w:cs="Times New Roman"/>
      <w:color w:val="0000FF"/>
      <w:u w:val="single"/>
    </w:rPr>
  </w:style>
  <w:style w:type="character" w:styleId="FollowedHyperlink">
    <w:name w:val="FollowedHyperlink"/>
    <w:basedOn w:val="DefaultParagraphFont"/>
    <w:uiPriority w:val="99"/>
    <w:rsid w:val="00A73B5C"/>
    <w:rPr>
      <w:rFonts w:cs="Times New Roman"/>
      <w:color w:val="800080"/>
      <w:u w:val="single"/>
    </w:rPr>
  </w:style>
  <w:style w:type="paragraph" w:styleId="BalloonText">
    <w:name w:val="Balloon Text"/>
    <w:basedOn w:val="Normal"/>
    <w:link w:val="BalloonTextChar"/>
    <w:rsid w:val="009E7F4E"/>
    <w:rPr>
      <w:rFonts w:ascii="Tahoma" w:hAnsi="Tahoma" w:cs="Tahoma"/>
      <w:sz w:val="16"/>
      <w:szCs w:val="16"/>
    </w:rPr>
  </w:style>
  <w:style w:type="character" w:customStyle="1" w:styleId="BalloonTextChar">
    <w:name w:val="Balloon Text Char"/>
    <w:basedOn w:val="DefaultParagraphFont"/>
    <w:link w:val="BalloonText"/>
    <w:rsid w:val="009E7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psychology.massey.ac.nz/images/phrenology-b.gif&amp;imgrefurl=http://psychology.massey.ac.nz/&amp;h=250&amp;w=187&amp;sz=25&amp;hl=en&amp;start=3&amp;tbnid=e15M7yIofZxrBM:&amp;tbnh=111&amp;tbnw=83&amp;prev=/images?q=psychology&amp;svnum=10&amp;hl=en&amp;lr=&amp;ie=UTF-8" TargetMode="External"/><Relationship Id="rId13" Type="http://schemas.openxmlformats.org/officeDocument/2006/relationships/hyperlink" Target="https://careersinpsychology.org/psychology-careers/" TargetMode="External"/><Relationship Id="rId18" Type="http://schemas.openxmlformats.org/officeDocument/2006/relationships/hyperlink" Target="https://www.bestpsychologydegrees.com/25-most-lucrative-careers-in-psycholog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apa.org/careers/resources/guides/careers.aspx" TargetMode="External"/><Relationship Id="rId17" Type="http://schemas.openxmlformats.org/officeDocument/2006/relationships/hyperlink" Target="https://www.verywellmind.com/the-9-highest-paying-psychology-careers-2794940" TargetMode="External"/><Relationship Id="rId2" Type="http://schemas.openxmlformats.org/officeDocument/2006/relationships/numbering" Target="numbering.xml"/><Relationship Id="rId16" Type="http://schemas.openxmlformats.org/officeDocument/2006/relationships/hyperlink" Target="https://www.psychologytoday.com/us/blog/beyond-the-psychology-major/201606/14-career-options-psychology-majo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en.wikipedia.org/wiki/Paraskevidekatriaphobia" TargetMode="External"/><Relationship Id="rId5" Type="http://schemas.openxmlformats.org/officeDocument/2006/relationships/webSettings" Target="webSettings.xml"/><Relationship Id="rId15" Type="http://schemas.openxmlformats.org/officeDocument/2006/relationships/hyperlink" Target="https://www.psychologydegree411.com/careers/" TargetMode="External"/><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www.learnpsychology.org/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1EF66-8751-43C4-BFE4-8BCF0143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331</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Careers in Psychology</vt:lpstr>
    </vt:vector>
  </TitlesOfParts>
  <Company>WWPRSD</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Psychology</dc:title>
  <dc:creator>WWP</dc:creator>
  <cp:lastModifiedBy>Ken Farshtey</cp:lastModifiedBy>
  <cp:revision>7</cp:revision>
  <cp:lastPrinted>2009-09-17T20:02:00Z</cp:lastPrinted>
  <dcterms:created xsi:type="dcterms:W3CDTF">2012-03-26T20:06:00Z</dcterms:created>
  <dcterms:modified xsi:type="dcterms:W3CDTF">2018-05-15T16:23:00Z</dcterms:modified>
</cp:coreProperties>
</file>