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56" w:rsidRPr="00903BE1" w:rsidRDefault="00187D56" w:rsidP="00187D56">
      <w:pPr>
        <w:jc w:val="center"/>
        <w:rPr>
          <w:rFonts w:eastAsia="Calibri" w:cs="Times New Roman"/>
          <w:sz w:val="32"/>
          <w:szCs w:val="32"/>
        </w:rPr>
      </w:pPr>
      <w:r w:rsidRPr="00903BE1">
        <w:rPr>
          <w:rFonts w:eastAsia="Calibri" w:cs="Times New Roman"/>
          <w:sz w:val="32"/>
          <w:szCs w:val="32"/>
        </w:rPr>
        <w:t xml:space="preserve">World </w:t>
      </w:r>
      <w:r>
        <w:rPr>
          <w:rFonts w:eastAsia="Calibri" w:cs="Times New Roman"/>
          <w:sz w:val="32"/>
          <w:szCs w:val="32"/>
        </w:rPr>
        <w:t>Cultures</w:t>
      </w:r>
      <w:r w:rsidRPr="00903BE1">
        <w:rPr>
          <w:rFonts w:eastAsia="Calibri" w:cs="Times New Roman"/>
          <w:sz w:val="32"/>
          <w:szCs w:val="32"/>
        </w:rPr>
        <w:t>: Historical Trials</w:t>
      </w:r>
    </w:p>
    <w:p w:rsidR="00187D56" w:rsidRPr="00903BE1" w:rsidRDefault="00187D56" w:rsidP="00187D56">
      <w:pPr>
        <w:rPr>
          <w:rFonts w:eastAsia="Calibri" w:cs="Times New Roman"/>
          <w:sz w:val="32"/>
          <w:szCs w:val="32"/>
        </w:rPr>
      </w:pPr>
    </w:p>
    <w:p w:rsidR="00187D56" w:rsidRPr="001C44BD" w:rsidRDefault="00187D56" w:rsidP="00187D56">
      <w:pPr>
        <w:rPr>
          <w:sz w:val="28"/>
          <w:szCs w:val="28"/>
        </w:rPr>
      </w:pPr>
      <w:r w:rsidRPr="001C44BD">
        <w:rPr>
          <w:rFonts w:eastAsia="Calibri" w:cs="Times New Roman"/>
          <w:sz w:val="28"/>
          <w:szCs w:val="28"/>
        </w:rPr>
        <w:t xml:space="preserve">The purpose of this activity is to help you understand the positive and negative influences upon history of individuals AND to understand that what appears to be a clear-cut case of an historical </w:t>
      </w:r>
      <w:r w:rsidRPr="001C44BD">
        <w:rPr>
          <w:sz w:val="28"/>
          <w:szCs w:val="28"/>
        </w:rPr>
        <w:t>“miscreant”</w:t>
      </w:r>
      <w:r w:rsidRPr="001C44BD">
        <w:rPr>
          <w:rFonts w:eastAsia="Calibri" w:cs="Times New Roman"/>
          <w:sz w:val="28"/>
          <w:szCs w:val="28"/>
        </w:rPr>
        <w:t xml:space="preserve"> is not always the case.</w:t>
      </w:r>
    </w:p>
    <w:p w:rsidR="00187D56" w:rsidRPr="00903BE1" w:rsidRDefault="00187D56" w:rsidP="00187D56">
      <w:pPr>
        <w:rPr>
          <w:sz w:val="32"/>
          <w:szCs w:val="32"/>
        </w:rPr>
      </w:pPr>
    </w:p>
    <w:tbl>
      <w:tblPr>
        <w:tblStyle w:val="TableGrid"/>
        <w:tblW w:w="0" w:type="auto"/>
        <w:tblLook w:val="04A0"/>
      </w:tblPr>
      <w:tblGrid>
        <w:gridCol w:w="9576"/>
      </w:tblGrid>
      <w:tr w:rsidR="00187D56" w:rsidRPr="00903BE1" w:rsidTr="00A20427">
        <w:tc>
          <w:tcPr>
            <w:tcW w:w="9576" w:type="dxa"/>
          </w:tcPr>
          <w:p w:rsidR="00187D56" w:rsidRPr="00903BE1" w:rsidRDefault="00187D56" w:rsidP="00187D56">
            <w:pPr>
              <w:jc w:val="center"/>
              <w:rPr>
                <w:sz w:val="32"/>
                <w:szCs w:val="32"/>
              </w:rPr>
            </w:pPr>
            <w:r w:rsidRPr="00903BE1">
              <w:rPr>
                <w:sz w:val="32"/>
                <w:szCs w:val="32"/>
              </w:rPr>
              <w:t xml:space="preserve">THE </w:t>
            </w:r>
            <w:r>
              <w:rPr>
                <w:sz w:val="32"/>
                <w:szCs w:val="32"/>
              </w:rPr>
              <w:t>NOMINEES</w:t>
            </w:r>
          </w:p>
        </w:tc>
      </w:tr>
    </w:tbl>
    <w:p w:rsidR="00BF5666" w:rsidRDefault="00BF5666" w:rsidP="00BF5666">
      <w:pPr>
        <w:rPr>
          <w:rFonts w:eastAsia="Times New Roman" w:cs="Arial"/>
          <w:b w:val="0"/>
          <w:szCs w:val="24"/>
        </w:rPr>
      </w:pPr>
    </w:p>
    <w:p w:rsidR="00BF5666" w:rsidRPr="00BF5666" w:rsidRDefault="00BF5666" w:rsidP="00BF5666">
      <w:pPr>
        <w:rPr>
          <w:rFonts w:eastAsia="Times New Roman" w:cs="Times New Roman"/>
          <w:szCs w:val="24"/>
        </w:rPr>
      </w:pPr>
      <w:r w:rsidRPr="00BF5666">
        <w:rPr>
          <w:rFonts w:eastAsia="Times New Roman" w:cs="Arial"/>
          <w:szCs w:val="24"/>
        </w:rPr>
        <w:t xml:space="preserve">The twentieth century may be considered unique in the number of totalitarian dictators it produced. The annals of history are full of bloody tyrants, but those of the twentieth century had modern technology at their disposal, enabling them to control almost every aspect of the lives of their subjects. Certainly, these individuals have shaped modern history. Some even argue that a dictatorship may be a superior form of government - if you have a benevolent dictator. Even without taking a history course, many people know the names on this list: </w:t>
      </w:r>
    </w:p>
    <w:p w:rsidR="00BF5666" w:rsidRPr="00BF5666" w:rsidRDefault="00BF5666" w:rsidP="00BF5666">
      <w:pPr>
        <w:numPr>
          <w:ilvl w:val="0"/>
          <w:numId w:val="1"/>
        </w:numPr>
        <w:spacing w:before="100" w:beforeAutospacing="1" w:after="100" w:afterAutospacing="1"/>
        <w:rPr>
          <w:rFonts w:eastAsia="Times New Roman" w:cs="Times New Roman"/>
          <w:szCs w:val="24"/>
        </w:rPr>
      </w:pPr>
      <w:r w:rsidRPr="001C44BD">
        <w:rPr>
          <w:rFonts w:eastAsia="Times New Roman" w:cs="Times New Roman"/>
          <w:szCs w:val="24"/>
        </w:rPr>
        <w:t>Vladimir Lenin</w:t>
      </w:r>
    </w:p>
    <w:p w:rsidR="00BF5666" w:rsidRPr="00BF5666" w:rsidRDefault="00BF5666" w:rsidP="00BF5666">
      <w:pPr>
        <w:numPr>
          <w:ilvl w:val="0"/>
          <w:numId w:val="1"/>
        </w:numPr>
        <w:spacing w:before="100" w:beforeAutospacing="1" w:after="100" w:afterAutospacing="1"/>
        <w:rPr>
          <w:rFonts w:eastAsia="Times New Roman" w:cs="Times New Roman"/>
          <w:szCs w:val="24"/>
        </w:rPr>
      </w:pPr>
      <w:r w:rsidRPr="001C44BD">
        <w:rPr>
          <w:rFonts w:eastAsia="Times New Roman" w:cs="Times New Roman"/>
          <w:szCs w:val="24"/>
        </w:rPr>
        <w:t>Benito Mussolini</w:t>
      </w:r>
    </w:p>
    <w:p w:rsidR="00BF5666" w:rsidRPr="00BF5666" w:rsidRDefault="00BF5666" w:rsidP="00BF5666">
      <w:pPr>
        <w:numPr>
          <w:ilvl w:val="0"/>
          <w:numId w:val="1"/>
        </w:numPr>
        <w:spacing w:before="100" w:beforeAutospacing="1" w:after="100" w:afterAutospacing="1"/>
        <w:rPr>
          <w:rFonts w:eastAsia="Times New Roman" w:cs="Times New Roman"/>
          <w:szCs w:val="24"/>
        </w:rPr>
      </w:pPr>
      <w:r w:rsidRPr="001C44BD">
        <w:rPr>
          <w:rFonts w:eastAsia="Times New Roman" w:cs="Arial"/>
          <w:szCs w:val="24"/>
        </w:rPr>
        <w:t>Mao Zedong</w:t>
      </w:r>
    </w:p>
    <w:p w:rsidR="00BF5666" w:rsidRPr="00BF5666" w:rsidRDefault="00BF5666" w:rsidP="00BF5666">
      <w:pPr>
        <w:numPr>
          <w:ilvl w:val="0"/>
          <w:numId w:val="1"/>
        </w:numPr>
        <w:spacing w:before="100" w:beforeAutospacing="1" w:after="100" w:afterAutospacing="1"/>
        <w:rPr>
          <w:rFonts w:eastAsia="Times New Roman" w:cs="Times New Roman"/>
          <w:szCs w:val="24"/>
        </w:rPr>
      </w:pPr>
      <w:r w:rsidRPr="001C44BD">
        <w:rPr>
          <w:rFonts w:eastAsia="Times New Roman" w:cs="Times New Roman"/>
          <w:szCs w:val="24"/>
        </w:rPr>
        <w:t>Josef Stalin</w:t>
      </w:r>
    </w:p>
    <w:p w:rsidR="00BF5666" w:rsidRPr="00BF5666" w:rsidRDefault="00BF5666" w:rsidP="00BF5666">
      <w:pPr>
        <w:numPr>
          <w:ilvl w:val="0"/>
          <w:numId w:val="1"/>
        </w:numPr>
        <w:spacing w:before="100" w:beforeAutospacing="1" w:after="100" w:afterAutospacing="1"/>
        <w:rPr>
          <w:rFonts w:eastAsia="Times New Roman" w:cs="Times New Roman"/>
          <w:szCs w:val="24"/>
        </w:rPr>
      </w:pPr>
      <w:r w:rsidRPr="001C44BD">
        <w:rPr>
          <w:rFonts w:eastAsia="Times New Roman" w:cs="Times New Roman"/>
          <w:szCs w:val="24"/>
        </w:rPr>
        <w:t>Adolph Hitler</w:t>
      </w:r>
    </w:p>
    <w:p w:rsidR="00BF5666" w:rsidRPr="001C44BD" w:rsidRDefault="00BF5666" w:rsidP="00BF5666">
      <w:pPr>
        <w:numPr>
          <w:ilvl w:val="0"/>
          <w:numId w:val="1"/>
        </w:numPr>
        <w:spacing w:before="100" w:beforeAutospacing="1" w:after="100" w:afterAutospacing="1"/>
        <w:rPr>
          <w:rFonts w:eastAsia="Times New Roman" w:cs="Times New Roman"/>
          <w:szCs w:val="24"/>
        </w:rPr>
      </w:pPr>
      <w:r w:rsidRPr="001C44BD">
        <w:rPr>
          <w:rFonts w:eastAsia="Times New Roman" w:cs="Arial"/>
          <w:szCs w:val="24"/>
        </w:rPr>
        <w:t>Fidel Castro</w:t>
      </w:r>
    </w:p>
    <w:p w:rsidR="00BF5666" w:rsidRPr="00BF5666" w:rsidRDefault="00BF5666" w:rsidP="00BF5666">
      <w:pPr>
        <w:numPr>
          <w:ilvl w:val="0"/>
          <w:numId w:val="1"/>
        </w:numPr>
        <w:spacing w:before="100" w:beforeAutospacing="1" w:after="100" w:afterAutospacing="1"/>
        <w:rPr>
          <w:rFonts w:eastAsia="Times New Roman" w:cs="Times New Roman"/>
          <w:szCs w:val="24"/>
        </w:rPr>
      </w:pPr>
      <w:r w:rsidRPr="001C44BD">
        <w:rPr>
          <w:rFonts w:eastAsia="Times New Roman" w:cs="Arial"/>
          <w:szCs w:val="24"/>
        </w:rPr>
        <w:t>Saddam Hussein</w:t>
      </w:r>
    </w:p>
    <w:p w:rsidR="00BF5666" w:rsidRPr="001C44BD" w:rsidRDefault="00BF5666" w:rsidP="00BF5666">
      <w:pPr>
        <w:rPr>
          <w:rFonts w:eastAsia="Times New Roman" w:cs="Arial"/>
          <w:szCs w:val="24"/>
        </w:rPr>
      </w:pPr>
      <w:r w:rsidRPr="001C44BD">
        <w:rPr>
          <w:rFonts w:eastAsia="Times New Roman" w:cs="Arial"/>
          <w:szCs w:val="24"/>
        </w:rPr>
        <w:t xml:space="preserve">Most consider these individuals destructive forces. However, wouldn’t it be interesting to bring these individuals back to life and ask them some </w:t>
      </w:r>
      <w:r w:rsidR="001C44BD" w:rsidRPr="001C44BD">
        <w:rPr>
          <w:rFonts w:eastAsia="Times New Roman" w:cs="Arial"/>
          <w:szCs w:val="24"/>
        </w:rPr>
        <w:t>questions?</w:t>
      </w:r>
      <w:r w:rsidRPr="001C44BD">
        <w:rPr>
          <w:rFonts w:eastAsia="Times New Roman" w:cs="Arial"/>
          <w:szCs w:val="24"/>
        </w:rPr>
        <w:t xml:space="preserve"> </w:t>
      </w:r>
    </w:p>
    <w:p w:rsidR="00BF5666" w:rsidRPr="001C44BD" w:rsidRDefault="00BF5666" w:rsidP="001C44BD">
      <w:pPr>
        <w:pStyle w:val="ListParagraph"/>
        <w:numPr>
          <w:ilvl w:val="0"/>
          <w:numId w:val="2"/>
        </w:numPr>
        <w:rPr>
          <w:rFonts w:eastAsia="Times New Roman" w:cs="Arial"/>
          <w:szCs w:val="24"/>
        </w:rPr>
      </w:pPr>
      <w:r w:rsidRPr="001C44BD">
        <w:rPr>
          <w:rFonts w:eastAsia="Times New Roman" w:cs="Arial"/>
          <w:szCs w:val="24"/>
        </w:rPr>
        <w:t xml:space="preserve">To find out what they were thinking and how they worked? </w:t>
      </w:r>
    </w:p>
    <w:p w:rsidR="00BF5666" w:rsidRPr="001C44BD" w:rsidRDefault="00BF5666" w:rsidP="001C44BD">
      <w:pPr>
        <w:pStyle w:val="ListParagraph"/>
        <w:numPr>
          <w:ilvl w:val="0"/>
          <w:numId w:val="2"/>
        </w:numPr>
        <w:rPr>
          <w:rFonts w:eastAsia="Times New Roman" w:cs="Arial"/>
          <w:szCs w:val="24"/>
        </w:rPr>
      </w:pPr>
      <w:r w:rsidRPr="001C44BD">
        <w:rPr>
          <w:rFonts w:eastAsia="Times New Roman" w:cs="Arial"/>
          <w:szCs w:val="24"/>
        </w:rPr>
        <w:t xml:space="preserve">How they would justify their actions? </w:t>
      </w:r>
    </w:p>
    <w:p w:rsidR="001C44BD" w:rsidRPr="001C44BD" w:rsidRDefault="00BF5666" w:rsidP="001C44BD">
      <w:pPr>
        <w:pStyle w:val="ListParagraph"/>
        <w:numPr>
          <w:ilvl w:val="0"/>
          <w:numId w:val="2"/>
        </w:numPr>
        <w:rPr>
          <w:rFonts w:eastAsia="Times New Roman" w:cs="Arial"/>
          <w:szCs w:val="24"/>
        </w:rPr>
      </w:pPr>
      <w:r w:rsidRPr="001C44BD">
        <w:rPr>
          <w:rFonts w:eastAsia="Times New Roman" w:cs="Arial"/>
          <w:szCs w:val="24"/>
        </w:rPr>
        <w:t xml:space="preserve">Did they plan out their policies years in advance, or simply react as events unfolded? </w:t>
      </w:r>
    </w:p>
    <w:p w:rsidR="00BF5666" w:rsidRPr="001C44BD" w:rsidRDefault="00BF5666" w:rsidP="001C44BD">
      <w:pPr>
        <w:pStyle w:val="ListParagraph"/>
        <w:numPr>
          <w:ilvl w:val="0"/>
          <w:numId w:val="2"/>
        </w:numPr>
        <w:rPr>
          <w:rFonts w:eastAsia="Times New Roman" w:cs="Arial"/>
          <w:szCs w:val="24"/>
        </w:rPr>
      </w:pPr>
      <w:r w:rsidRPr="001C44BD">
        <w:rPr>
          <w:rFonts w:eastAsia="Times New Roman" w:cs="Arial"/>
          <w:szCs w:val="24"/>
        </w:rPr>
        <w:t xml:space="preserve">Did they really think that they were doing the right thing? </w:t>
      </w:r>
    </w:p>
    <w:p w:rsidR="00BF5666" w:rsidRPr="001C44BD" w:rsidRDefault="00BF5666" w:rsidP="001C44BD">
      <w:pPr>
        <w:pStyle w:val="ListParagraph"/>
        <w:numPr>
          <w:ilvl w:val="0"/>
          <w:numId w:val="2"/>
        </w:numPr>
        <w:rPr>
          <w:rFonts w:eastAsia="Times New Roman" w:cs="Arial"/>
          <w:szCs w:val="24"/>
        </w:rPr>
      </w:pPr>
      <w:r w:rsidRPr="001C44BD">
        <w:rPr>
          <w:rFonts w:eastAsia="Times New Roman" w:cs="Arial"/>
          <w:szCs w:val="24"/>
        </w:rPr>
        <w:t xml:space="preserve">Were their ultimate aims (if any) purely selfish, or ideologically driven? </w:t>
      </w:r>
    </w:p>
    <w:p w:rsidR="00BF5666" w:rsidRPr="001C44BD" w:rsidRDefault="00BF5666" w:rsidP="001C44BD">
      <w:pPr>
        <w:pStyle w:val="ListParagraph"/>
        <w:numPr>
          <w:ilvl w:val="0"/>
          <w:numId w:val="2"/>
        </w:numPr>
        <w:rPr>
          <w:rFonts w:eastAsia="Times New Roman" w:cs="Arial"/>
          <w:szCs w:val="24"/>
        </w:rPr>
      </w:pPr>
      <w:r w:rsidRPr="001C44BD">
        <w:rPr>
          <w:rFonts w:eastAsia="Times New Roman" w:cs="Arial"/>
          <w:szCs w:val="24"/>
        </w:rPr>
        <w:t xml:space="preserve">More radically: was everything that they did wrong, or “evil”? </w:t>
      </w:r>
    </w:p>
    <w:p w:rsidR="00BF5666" w:rsidRPr="001C44BD" w:rsidRDefault="00BF5666" w:rsidP="001C44BD">
      <w:pPr>
        <w:pStyle w:val="ListParagraph"/>
        <w:numPr>
          <w:ilvl w:val="0"/>
          <w:numId w:val="2"/>
        </w:numPr>
        <w:rPr>
          <w:rFonts w:eastAsia="Times New Roman" w:cs="Arial"/>
          <w:szCs w:val="24"/>
        </w:rPr>
      </w:pPr>
      <w:r w:rsidRPr="001C44BD">
        <w:rPr>
          <w:rFonts w:eastAsia="Times New Roman" w:cs="Arial"/>
          <w:szCs w:val="24"/>
        </w:rPr>
        <w:t xml:space="preserve">Is it possible to find shades of gray in these dark characters? </w:t>
      </w:r>
    </w:p>
    <w:sectPr w:rsidR="00BF5666" w:rsidRPr="001C44BD" w:rsidSect="00977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1DC"/>
    <w:multiLevelType w:val="multilevel"/>
    <w:tmpl w:val="1F58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74EAF"/>
    <w:multiLevelType w:val="hybridMultilevel"/>
    <w:tmpl w:val="C03A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187D56"/>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5458"/>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87D56"/>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4BD"/>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5666"/>
    <w:rsid w:val="00BF6AD4"/>
    <w:rsid w:val="00C00056"/>
    <w:rsid w:val="00C00109"/>
    <w:rsid w:val="00C008A5"/>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F5666"/>
    <w:rPr>
      <w:color w:val="0000FF"/>
      <w:u w:val="single"/>
    </w:rPr>
  </w:style>
  <w:style w:type="paragraph" w:styleId="ListParagraph">
    <w:name w:val="List Paragraph"/>
    <w:basedOn w:val="Normal"/>
    <w:uiPriority w:val="34"/>
    <w:qFormat/>
    <w:rsid w:val="001C44BD"/>
    <w:pPr>
      <w:ind w:left="720"/>
      <w:contextualSpacing/>
    </w:pPr>
  </w:style>
</w:styles>
</file>

<file path=word/webSettings.xml><?xml version="1.0" encoding="utf-8"?>
<w:webSettings xmlns:r="http://schemas.openxmlformats.org/officeDocument/2006/relationships" xmlns:w="http://schemas.openxmlformats.org/wordprocessingml/2006/main">
  <w:divs>
    <w:div w:id="61043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229</Words>
  <Characters>1311</Characters>
  <Application>Microsoft Office Word</Application>
  <DocSecurity>0</DocSecurity>
  <Lines>10</Lines>
  <Paragraphs>3</Paragraphs>
  <ScaleCrop>false</ScaleCrop>
  <Company>Grizli777</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3</cp:revision>
  <dcterms:created xsi:type="dcterms:W3CDTF">2018-04-19T21:25:00Z</dcterms:created>
  <dcterms:modified xsi:type="dcterms:W3CDTF">2018-04-19T21:52:00Z</dcterms:modified>
</cp:coreProperties>
</file>