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9" w:rsidRPr="00B17CC9" w:rsidRDefault="00B17CC9" w:rsidP="00B17CC9">
      <w:pPr>
        <w:jc w:val="center"/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ROOMMATE AGREEMENTS</w:t>
      </w:r>
      <w:r w:rsidR="009F74E0">
        <w:rPr>
          <w:b/>
          <w:iCs/>
          <w:sz w:val="33"/>
          <w:szCs w:val="33"/>
        </w:rPr>
        <w:t xml:space="preserve"> - GUIDELINES</w:t>
      </w:r>
    </w:p>
    <w:p w:rsidR="00B17CC9" w:rsidRPr="00B17CC9" w:rsidRDefault="00B17CC9" w:rsidP="00B17CC9">
      <w:pPr>
        <w:rPr>
          <w:b/>
          <w:iCs/>
          <w:sz w:val="33"/>
          <w:szCs w:val="33"/>
        </w:rPr>
      </w:pPr>
    </w:p>
    <w:p w:rsidR="00B17CC9" w:rsidRPr="00B17CC9" w:rsidRDefault="00B17CC9" w:rsidP="00B17CC9">
      <w:p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Things to consider when selecting a roommate: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Friends do not always make good roommates.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If you are going to share a room, you need to consider a person’s sleeping and cleaning habits.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Are your work schedules compatible?  Will one of you be sleeping while the other is up and about making noise in the apartment?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Strongly consider cleaning habits.  Both people may consider themselves messy.  However, there is a difference between doing dishes every other day and doing dishes every other month.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Does the person smoke, drink, or use drugs?  If so, is it more or less than you can tolerate?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Does the person have any hobbies?  There is a big difference between stamp collecting and playing the drums, especially if the person likes to do his hobby at 3 a.m.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Does the person have pets?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Does the person have a “significant other” that may become a third roommate?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Does the person have friends that will spend a lot of time at your place?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Has the person had financial problems?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Do you have similar religious and political beliefs?  If not, are both of you willing to keep your beliefs to yourself or enjoy a good friendly debate?</w:t>
      </w:r>
    </w:p>
    <w:p w:rsidR="00B17CC9" w:rsidRPr="00B17CC9" w:rsidRDefault="00B17CC9" w:rsidP="00B17CC9">
      <w:pPr>
        <w:numPr>
          <w:ilvl w:val="0"/>
          <w:numId w:val="1"/>
        </w:numPr>
        <w:rPr>
          <w:b/>
          <w:iCs/>
          <w:sz w:val="33"/>
          <w:szCs w:val="33"/>
        </w:rPr>
      </w:pPr>
      <w:r w:rsidRPr="00B17CC9">
        <w:rPr>
          <w:b/>
          <w:iCs/>
          <w:sz w:val="33"/>
          <w:szCs w:val="33"/>
        </w:rPr>
        <w:t>Finally, is the person nice and considerate?  When differences arise, a courteous person is more likely to be willing to change.</w:t>
      </w:r>
    </w:p>
    <w:p w:rsidR="00B17CC9" w:rsidRPr="00B17CC9" w:rsidRDefault="00B17CC9" w:rsidP="00B17CC9">
      <w:pPr>
        <w:rPr>
          <w:b/>
          <w:sz w:val="33"/>
          <w:szCs w:val="33"/>
        </w:rPr>
      </w:pPr>
    </w:p>
    <w:p w:rsidR="003367BD" w:rsidRDefault="003367BD"/>
    <w:sectPr w:rsidR="003367BD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738"/>
    <w:multiLevelType w:val="hybridMultilevel"/>
    <w:tmpl w:val="91DE6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915DE"/>
    <w:multiLevelType w:val="hybridMultilevel"/>
    <w:tmpl w:val="13B4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B6E13"/>
    <w:multiLevelType w:val="hybridMultilevel"/>
    <w:tmpl w:val="1C1E1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7CC9"/>
    <w:rsid w:val="00114F5D"/>
    <w:rsid w:val="003367BD"/>
    <w:rsid w:val="007777C5"/>
    <w:rsid w:val="009F74E0"/>
    <w:rsid w:val="00B1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C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2</cp:revision>
  <cp:lastPrinted>2011-04-20T16:52:00Z</cp:lastPrinted>
  <dcterms:created xsi:type="dcterms:W3CDTF">2011-04-20T16:38:00Z</dcterms:created>
  <dcterms:modified xsi:type="dcterms:W3CDTF">2013-03-12T19:29:00Z</dcterms:modified>
</cp:coreProperties>
</file>